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A1A3D" w14:textId="77777777" w:rsidR="00574B2B" w:rsidRPr="00FB6F6A" w:rsidRDefault="00A77AB5" w:rsidP="00FB6F6A">
      <w:pPr>
        <w:jc w:val="center"/>
        <w:rPr>
          <w:rFonts w:ascii="Arial Rounded MT Bold" w:hAnsi="Arial Rounded MT Bold"/>
          <w:color w:val="385623" w:themeColor="accent6" w:themeShade="80"/>
          <w:sz w:val="90"/>
          <w:szCs w:val="90"/>
          <w14:textOutline w14:w="28575" w14:cap="rnd" w14:cmpd="sng" w14:algn="ctr">
            <w14:solidFill>
              <w14:schemeClr w14:val="tx1"/>
            </w14:solidFill>
            <w14:prstDash w14:val="solid"/>
            <w14:bevel/>
          </w14:textOutline>
        </w:rPr>
      </w:pPr>
      <w:bookmarkStart w:id="0" w:name="_GoBack"/>
      <w:bookmarkEnd w:id="0"/>
      <w:r w:rsidRPr="00FB6F6A">
        <w:rPr>
          <w:rFonts w:ascii="Arial Rounded MT Bold" w:hAnsi="Arial Rounded MT Bold"/>
          <w:color w:val="385623" w:themeColor="accent6" w:themeShade="80"/>
          <w:sz w:val="90"/>
          <w:szCs w:val="90"/>
          <w14:textOutline w14:w="28575" w14:cap="rnd" w14:cmpd="sng" w14:algn="ctr">
            <w14:solidFill>
              <w14:schemeClr w14:val="tx1"/>
            </w14:solidFill>
            <w14:prstDash w14:val="solid"/>
            <w14:bevel/>
          </w14:textOutline>
        </w:rPr>
        <w:t>HÄSTHÅLLNINGS</w:t>
      </w:r>
    </w:p>
    <w:p w14:paraId="6F5D5027" w14:textId="77777777" w:rsidR="00A77AB5" w:rsidRPr="00A77AB5" w:rsidRDefault="00A77AB5" w:rsidP="00FB6F6A">
      <w:pPr>
        <w:jc w:val="center"/>
        <w:rPr>
          <w:rFonts w:ascii="Arial Rounded MT Bold" w:hAnsi="Arial Rounded MT Bold"/>
          <w:color w:val="385623" w:themeColor="accent6" w:themeShade="80"/>
          <w:sz w:val="200"/>
          <w:szCs w:val="200"/>
          <w14:textOutline w14:w="28575" w14:cap="rnd" w14:cmpd="sng" w14:algn="ctr">
            <w14:solidFill>
              <w14:schemeClr w14:val="tx1"/>
            </w14:solidFill>
            <w14:prstDash w14:val="solid"/>
            <w14:bevel/>
          </w14:textOutline>
        </w:rPr>
      </w:pPr>
      <w:r w:rsidRPr="00A77AB5">
        <w:rPr>
          <w:rFonts w:ascii="Arial Rounded MT Bold" w:hAnsi="Arial Rounded MT Bold"/>
          <w:color w:val="385623" w:themeColor="accent6" w:themeShade="80"/>
          <w:sz w:val="200"/>
          <w:szCs w:val="200"/>
          <w14:textOutline w14:w="28575" w14:cap="rnd" w14:cmpd="sng" w14:algn="ctr">
            <w14:solidFill>
              <w14:schemeClr w14:val="tx1"/>
            </w14:solidFill>
            <w14:prstDash w14:val="solid"/>
            <w14:bevel/>
          </w14:textOutline>
        </w:rPr>
        <w:t>POLICY</w:t>
      </w:r>
    </w:p>
    <w:p w14:paraId="69D8D8A2" w14:textId="77777777" w:rsidR="00AC1F0B" w:rsidRDefault="00AC1F0B" w:rsidP="006C3011">
      <w:pPr>
        <w:rPr>
          <w:rFonts w:ascii="Arial Rounded MT Bold" w:eastAsia="Arial Rounded MT Bold" w:hAnsi="Arial Rounded MT Bold" w:cs="Arial Rounded MT Bold"/>
          <w:color w:val="385623"/>
          <w:sz w:val="50"/>
          <w:szCs w:val="50"/>
        </w:rPr>
      </w:pPr>
    </w:p>
    <w:p w14:paraId="44D089B8" w14:textId="0CD3EE08" w:rsidR="00382A0F" w:rsidRDefault="00382A0F" w:rsidP="006C3011">
      <w:pPr>
        <w:rPr>
          <w:rFonts w:ascii="Arial Rounded MT Bold" w:eastAsia="Arial Rounded MT Bold" w:hAnsi="Arial Rounded MT Bold" w:cs="Arial Rounded MT Bold"/>
          <w:color w:val="385623"/>
          <w:sz w:val="50"/>
          <w:szCs w:val="50"/>
        </w:rPr>
      </w:pPr>
    </w:p>
    <w:p w14:paraId="0264972F" w14:textId="08D5E881" w:rsidR="00382A0F" w:rsidRDefault="00382A0F" w:rsidP="006C3011">
      <w:pPr>
        <w:rPr>
          <w:rFonts w:ascii="Arial Rounded MT Bold" w:eastAsia="Arial Rounded MT Bold" w:hAnsi="Arial Rounded MT Bold" w:cs="Arial Rounded MT Bold"/>
          <w:color w:val="385623"/>
          <w:sz w:val="50"/>
          <w:szCs w:val="50"/>
        </w:rPr>
      </w:pPr>
    </w:p>
    <w:p w14:paraId="70C6CDD2" w14:textId="1578C795" w:rsidR="00AC1F0B" w:rsidRDefault="00AC1F0B" w:rsidP="006C3011">
      <w:pPr>
        <w:rPr>
          <w:rFonts w:ascii="Arial Rounded MT Bold" w:eastAsia="Arial Rounded MT Bold" w:hAnsi="Arial Rounded MT Bold" w:cs="Arial Rounded MT Bold"/>
          <w:color w:val="385623"/>
          <w:sz w:val="50"/>
          <w:szCs w:val="50"/>
        </w:rPr>
      </w:pPr>
    </w:p>
    <w:p w14:paraId="13657D6F" w14:textId="6666968F" w:rsidR="3D7CB2DB" w:rsidRDefault="3D7CB2DB" w:rsidP="235B66D6">
      <w:pPr>
        <w:jc w:val="center"/>
        <w:rPr>
          <w:rFonts w:ascii="Arial Rounded MT Bold" w:eastAsia="Arial Rounded MT Bold" w:hAnsi="Arial Rounded MT Bold" w:cs="Arial Rounded MT Bold"/>
          <w:color w:val="385623"/>
          <w:sz w:val="50"/>
          <w:szCs w:val="50"/>
        </w:rPr>
      </w:pPr>
    </w:p>
    <w:p w14:paraId="5EC16657" w14:textId="76C59B7D" w:rsidR="3D7CB2DB" w:rsidRDefault="3D7CB2DB" w:rsidP="235B66D6">
      <w:pPr>
        <w:jc w:val="center"/>
        <w:rPr>
          <w:rFonts w:ascii="Arial Rounded MT Bold" w:eastAsia="Arial Rounded MT Bold" w:hAnsi="Arial Rounded MT Bold" w:cs="Arial Rounded MT Bold"/>
          <w:color w:val="385623"/>
          <w:sz w:val="50"/>
          <w:szCs w:val="50"/>
        </w:rPr>
      </w:pPr>
      <w:r>
        <w:rPr>
          <w:noProof/>
        </w:rPr>
        <w:drawing>
          <wp:inline distT="0" distB="0" distL="0" distR="0" wp14:anchorId="404E90B7" wp14:editId="3571EF6B">
            <wp:extent cx="3533775" cy="1712242"/>
            <wp:effectExtent l="0" t="0" r="0" b="0"/>
            <wp:docPr id="66242167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4">
                      <a:extLst>
                        <a:ext uri="{28A0092B-C50C-407E-A947-70E740481C1C}">
                          <a14:useLocalDpi xmlns:a14="http://schemas.microsoft.com/office/drawing/2010/main" val="0"/>
                        </a:ext>
                      </a:extLst>
                    </a:blip>
                    <a:stretch>
                      <a:fillRect/>
                    </a:stretch>
                  </pic:blipFill>
                  <pic:spPr>
                    <a:xfrm>
                      <a:off x="0" y="0"/>
                      <a:ext cx="3533775" cy="1712242"/>
                    </a:xfrm>
                    <a:prstGeom prst="rect">
                      <a:avLst/>
                    </a:prstGeom>
                  </pic:spPr>
                </pic:pic>
              </a:graphicData>
            </a:graphic>
          </wp:inline>
        </w:drawing>
      </w:r>
    </w:p>
    <w:p w14:paraId="46032AE3" w14:textId="5CD75F1C" w:rsidR="00A77AB5" w:rsidRDefault="00A77AB5" w:rsidP="235B66D6">
      <w:pPr>
        <w:rPr>
          <w:rFonts w:ascii="Arial Rounded MT Bold" w:eastAsia="Arial Rounded MT Bold" w:hAnsi="Arial Rounded MT Bold" w:cs="Arial Rounded MT Bold"/>
          <w:color w:val="385623"/>
          <w:sz w:val="50"/>
          <w:szCs w:val="50"/>
        </w:rPr>
      </w:pPr>
    </w:p>
    <w:p w14:paraId="49089AEF" w14:textId="72BA8FEC" w:rsidR="00AD5E01" w:rsidRDefault="00AD5E01" w:rsidP="00832126">
      <w:pPr>
        <w:rPr>
          <w:rFonts w:ascii="Arial Rounded MT Bold" w:eastAsia="Arial Rounded MT Bold" w:hAnsi="Arial Rounded MT Bold" w:cs="Arial Rounded MT Bold"/>
          <w:color w:val="385623"/>
          <w:sz w:val="50"/>
          <w:szCs w:val="50"/>
        </w:rPr>
      </w:pPr>
    </w:p>
    <w:p w14:paraId="410F0AB2" w14:textId="6086CB25" w:rsidR="006C3011" w:rsidRDefault="006C3011" w:rsidP="235B66D6">
      <w:pPr>
        <w:rPr>
          <w:rFonts w:ascii="Arial Rounded MT Bold" w:eastAsia="Arial Rounded MT Bold" w:hAnsi="Arial Rounded MT Bold" w:cs="Arial Rounded MT Bold"/>
          <w:color w:val="385623"/>
          <w:sz w:val="50"/>
          <w:szCs w:val="50"/>
        </w:rPr>
      </w:pPr>
    </w:p>
    <w:p w14:paraId="6CD507CD" w14:textId="54FBB885" w:rsidR="00140956" w:rsidRDefault="00140956" w:rsidP="001A3615">
      <w:pPr>
        <w:rPr>
          <w:rFonts w:ascii="Arial Rounded MT Bold" w:eastAsia="Arial Rounded MT Bold" w:hAnsi="Arial Rounded MT Bold" w:cs="Arial Rounded MT Bold"/>
          <w:color w:val="385623"/>
          <w:sz w:val="50"/>
          <w:szCs w:val="50"/>
        </w:rPr>
      </w:pPr>
    </w:p>
    <w:p w14:paraId="3F673CE5" w14:textId="4B7274C2" w:rsidR="008C3651" w:rsidRPr="008C3651" w:rsidRDefault="007A49EA" w:rsidP="008C3651">
      <w:pPr>
        <w:rPr>
          <w:sz w:val="28"/>
          <w:szCs w:val="28"/>
        </w:rPr>
      </w:pPr>
      <w:r>
        <w:rPr>
          <w:noProof/>
          <w:sz w:val="28"/>
          <w:szCs w:val="28"/>
          <w:lang w:eastAsia="sv-SE"/>
        </w:rPr>
        <w:lastRenderedPageBreak/>
        <mc:AlternateContent>
          <mc:Choice Requires="wps">
            <w:drawing>
              <wp:anchor distT="0" distB="0" distL="114300" distR="114300" simplePos="0" relativeHeight="251658240" behindDoc="1" locked="0" layoutInCell="1" allowOverlap="1" wp14:anchorId="2AF363DE" wp14:editId="564AF471">
                <wp:simplePos x="0" y="0"/>
                <wp:positionH relativeFrom="column">
                  <wp:posOffset>-147320</wp:posOffset>
                </wp:positionH>
                <wp:positionV relativeFrom="paragraph">
                  <wp:posOffset>-194945</wp:posOffset>
                </wp:positionV>
                <wp:extent cx="6248400" cy="1838325"/>
                <wp:effectExtent l="0" t="0" r="19050" b="28575"/>
                <wp:wrapNone/>
                <wp:docPr id="2" name="Rektangel 2"/>
                <wp:cNvGraphicFramePr/>
                <a:graphic xmlns:a="http://schemas.openxmlformats.org/drawingml/2006/main">
                  <a:graphicData uri="http://schemas.microsoft.com/office/word/2010/wordprocessingShape">
                    <wps:wsp>
                      <wps:cNvSpPr/>
                      <wps:spPr>
                        <a:xfrm>
                          <a:off x="0" y="0"/>
                          <a:ext cx="6248400" cy="1838325"/>
                        </a:xfrm>
                        <a:prstGeom prst="rect">
                          <a:avLst/>
                        </a:prstGeom>
                        <a:solidFill>
                          <a:schemeClr val="bg1"/>
                        </a:solidFill>
                        <a:ln w="190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774AEE" id="Rektangel 2" o:spid="_x0000_s1026" style="position:absolute;margin-left:-11.6pt;margin-top:-15.35pt;width:492pt;height:144.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" fillcolor="white [3212]" strokecolor="#375623 [1609]" strokeweight="1.5pt"/>
            </w:pict>
          </mc:Fallback>
        </mc:AlternateContent>
      </w:r>
      <w:r w:rsidR="008C3651" w:rsidRPr="008C3651">
        <w:rPr>
          <w:sz w:val="28"/>
          <w:szCs w:val="28"/>
        </w:rPr>
        <w:t>Syftet med vår hästhållningspolicy är</w:t>
      </w:r>
      <w:r w:rsidR="008C3651">
        <w:rPr>
          <w:sz w:val="28"/>
          <w:szCs w:val="28"/>
        </w:rPr>
        <w:t xml:space="preserve"> att det ska finnas en tydlighet och en samsyn</w:t>
      </w:r>
      <w:r w:rsidR="008C3651" w:rsidRPr="008C3651">
        <w:rPr>
          <w:sz w:val="28"/>
          <w:szCs w:val="28"/>
        </w:rPr>
        <w:t xml:space="preserve"> i vår hästhantering h</w:t>
      </w:r>
      <w:r w:rsidR="008C3651">
        <w:rPr>
          <w:sz w:val="28"/>
          <w:szCs w:val="28"/>
        </w:rPr>
        <w:t xml:space="preserve">är på </w:t>
      </w:r>
      <w:proofErr w:type="spellStart"/>
      <w:r w:rsidR="008C3651">
        <w:rPr>
          <w:sz w:val="28"/>
          <w:szCs w:val="28"/>
        </w:rPr>
        <w:t>Nordvik</w:t>
      </w:r>
      <w:proofErr w:type="spellEnd"/>
      <w:r w:rsidR="008C3651">
        <w:rPr>
          <w:sz w:val="28"/>
          <w:szCs w:val="28"/>
        </w:rPr>
        <w:t xml:space="preserve">. Vi som jobbar/utbildas på </w:t>
      </w:r>
      <w:proofErr w:type="spellStart"/>
      <w:r w:rsidR="008C3651">
        <w:rPr>
          <w:sz w:val="28"/>
          <w:szCs w:val="28"/>
        </w:rPr>
        <w:t>Nordvik</w:t>
      </w:r>
      <w:proofErr w:type="spellEnd"/>
      <w:r w:rsidR="008C3651">
        <w:rPr>
          <w:sz w:val="28"/>
          <w:szCs w:val="28"/>
        </w:rPr>
        <w:t xml:space="preserve"> är förebilder inom ridsporten</w:t>
      </w:r>
      <w:r w:rsidR="008C3651" w:rsidRPr="008C3651">
        <w:rPr>
          <w:sz w:val="28"/>
          <w:szCs w:val="28"/>
        </w:rPr>
        <w:t>. Genom nedanstående regler kan vi minska vissa olyckor som uppkommer genom okunskap eller slarv. Genom att lära ut en god hästhantering, skapar vi tillsammans ett säkrare hästsverige.</w:t>
      </w:r>
      <w:r>
        <w:rPr>
          <w:sz w:val="28"/>
          <w:szCs w:val="28"/>
        </w:rPr>
        <w:t xml:space="preserve"> Vi ska ha en hästhållning vi kan vara stolta över.</w:t>
      </w:r>
      <w:r w:rsidR="00680081">
        <w:rPr>
          <w:sz w:val="28"/>
          <w:szCs w:val="28"/>
        </w:rPr>
        <w:t xml:space="preserve"> </w:t>
      </w:r>
    </w:p>
    <w:p w14:paraId="7697F9E0" w14:textId="77777777" w:rsidR="008C3651" w:rsidRDefault="008C3651" w:rsidP="00E215E9">
      <w:pPr>
        <w:jc w:val="center"/>
        <w:rPr>
          <w:b/>
          <w:sz w:val="32"/>
          <w:szCs w:val="32"/>
          <w:u w:val="single"/>
        </w:rPr>
      </w:pPr>
    </w:p>
    <w:p w14:paraId="3F59FAAA" w14:textId="77777777" w:rsidR="00E215E9" w:rsidRPr="00AF62CA" w:rsidRDefault="00832126" w:rsidP="00E215E9">
      <w:pPr>
        <w:jc w:val="center"/>
        <w:rPr>
          <w:b/>
          <w:sz w:val="24"/>
          <w:szCs w:val="24"/>
          <w:u w:val="single"/>
        </w:rPr>
      </w:pPr>
      <w:r w:rsidRPr="00AF62CA">
        <w:rPr>
          <w:b/>
          <w:sz w:val="24"/>
          <w:szCs w:val="24"/>
          <w:u w:val="single"/>
        </w:rPr>
        <w:t>Klädsel vid h</w:t>
      </w:r>
      <w:r w:rsidR="00E215E9" w:rsidRPr="00AF62CA">
        <w:rPr>
          <w:b/>
          <w:sz w:val="24"/>
          <w:szCs w:val="24"/>
          <w:u w:val="single"/>
        </w:rPr>
        <w:t>ästhantering:</w:t>
      </w:r>
    </w:p>
    <w:p w14:paraId="79F221FF" w14:textId="185450BD" w:rsidR="00E215E9" w:rsidRDefault="00E215E9" w:rsidP="00E215E9">
      <w:pPr>
        <w:ind w:left="1304" w:hanging="1304"/>
        <w:rPr>
          <w:sz w:val="24"/>
          <w:szCs w:val="24"/>
        </w:rPr>
      </w:pPr>
      <w:r w:rsidRPr="00AF62CA">
        <w:rPr>
          <w:b/>
          <w:sz w:val="24"/>
          <w:szCs w:val="24"/>
        </w:rPr>
        <w:t>Skor</w:t>
      </w:r>
      <w:r w:rsidRPr="00AF62CA">
        <w:rPr>
          <w:sz w:val="24"/>
          <w:szCs w:val="24"/>
        </w:rPr>
        <w:tab/>
        <w:t>Vid all hästhantering</w:t>
      </w:r>
      <w:r w:rsidR="002E10F2" w:rsidRPr="00AF62CA">
        <w:rPr>
          <w:sz w:val="24"/>
          <w:szCs w:val="24"/>
        </w:rPr>
        <w:t xml:space="preserve"> och stallskötsel</w:t>
      </w:r>
      <w:r w:rsidRPr="00AF62CA">
        <w:rPr>
          <w:sz w:val="24"/>
          <w:szCs w:val="24"/>
        </w:rPr>
        <w:t xml:space="preserve"> ska </w:t>
      </w:r>
      <w:proofErr w:type="spellStart"/>
      <w:r w:rsidRPr="00AF62CA">
        <w:rPr>
          <w:sz w:val="24"/>
          <w:szCs w:val="24"/>
        </w:rPr>
        <w:t>ridskor</w:t>
      </w:r>
      <w:proofErr w:type="spellEnd"/>
      <w:r w:rsidRPr="00AF62CA">
        <w:rPr>
          <w:sz w:val="24"/>
          <w:szCs w:val="24"/>
        </w:rPr>
        <w:t xml:space="preserve"> eller ridstövlar användas.</w:t>
      </w:r>
      <w:r w:rsidR="002E10F2" w:rsidRPr="00AF62CA">
        <w:rPr>
          <w:sz w:val="24"/>
          <w:szCs w:val="24"/>
        </w:rPr>
        <w:t xml:space="preserve"> På stalltjänst är </w:t>
      </w:r>
      <w:proofErr w:type="spellStart"/>
      <w:r w:rsidR="002E10F2" w:rsidRPr="00AF62CA">
        <w:rPr>
          <w:sz w:val="24"/>
          <w:szCs w:val="24"/>
        </w:rPr>
        <w:t>stålhätta</w:t>
      </w:r>
      <w:proofErr w:type="spellEnd"/>
      <w:r w:rsidR="002E10F2" w:rsidRPr="00AF62CA">
        <w:rPr>
          <w:sz w:val="24"/>
          <w:szCs w:val="24"/>
        </w:rPr>
        <w:t xml:space="preserve"> ett krav för lärlingar.</w:t>
      </w:r>
      <w:r w:rsidRPr="00AF62CA">
        <w:rPr>
          <w:sz w:val="24"/>
          <w:szCs w:val="24"/>
        </w:rPr>
        <w:t xml:space="preserve"> Då vädret kräver är även gummistövlar eller lämpliga vintersk</w:t>
      </w:r>
      <w:r w:rsidR="002E10F2" w:rsidRPr="00AF62CA">
        <w:rPr>
          <w:sz w:val="24"/>
          <w:szCs w:val="24"/>
        </w:rPr>
        <w:t>or också ok</w:t>
      </w:r>
      <w:r w:rsidRPr="00AF62CA">
        <w:rPr>
          <w:sz w:val="24"/>
          <w:szCs w:val="24"/>
        </w:rPr>
        <w:t>.</w:t>
      </w:r>
      <w:r w:rsidR="002E10F2" w:rsidRPr="00AF62CA">
        <w:rPr>
          <w:sz w:val="24"/>
          <w:szCs w:val="24"/>
        </w:rPr>
        <w:t xml:space="preserve"> </w:t>
      </w:r>
    </w:p>
    <w:p w14:paraId="75AA2F16" w14:textId="6F6C8304" w:rsidR="00BC1D0F" w:rsidRPr="00AF62CA" w:rsidRDefault="00BC1D0F" w:rsidP="00E215E9">
      <w:pPr>
        <w:ind w:left="1304" w:hanging="1304"/>
        <w:rPr>
          <w:sz w:val="24"/>
          <w:szCs w:val="24"/>
        </w:rPr>
      </w:pPr>
      <w:r w:rsidRPr="00AF62CA">
        <w:rPr>
          <w:b/>
          <w:sz w:val="24"/>
          <w:szCs w:val="24"/>
        </w:rPr>
        <w:t>Tröja</w:t>
      </w:r>
      <w:r w:rsidRPr="00AF62CA">
        <w:rPr>
          <w:b/>
          <w:sz w:val="24"/>
          <w:szCs w:val="24"/>
        </w:rPr>
        <w:tab/>
      </w:r>
      <w:r w:rsidRPr="00AF62CA">
        <w:rPr>
          <w:sz w:val="24"/>
          <w:szCs w:val="24"/>
        </w:rPr>
        <w:t>Ska gå ner över axeln och gärna vara åtsittande. Huva rekommenderas ej</w:t>
      </w:r>
      <w:r>
        <w:rPr>
          <w:sz w:val="24"/>
          <w:szCs w:val="24"/>
        </w:rPr>
        <w:t>.</w:t>
      </w:r>
    </w:p>
    <w:p w14:paraId="590F3676" w14:textId="77777777" w:rsidR="00E215E9" w:rsidRPr="00AF62CA" w:rsidRDefault="00E215E9" w:rsidP="00E215E9">
      <w:pPr>
        <w:ind w:left="1304" w:hanging="1304"/>
        <w:rPr>
          <w:sz w:val="24"/>
          <w:szCs w:val="24"/>
        </w:rPr>
      </w:pPr>
      <w:r w:rsidRPr="00AF62CA">
        <w:rPr>
          <w:b/>
          <w:sz w:val="24"/>
          <w:szCs w:val="24"/>
        </w:rPr>
        <w:t>Byxor</w:t>
      </w:r>
      <w:r w:rsidRPr="00AF62CA">
        <w:rPr>
          <w:b/>
          <w:sz w:val="24"/>
          <w:szCs w:val="24"/>
        </w:rPr>
        <w:tab/>
      </w:r>
      <w:r w:rsidR="00C300FD" w:rsidRPr="00AF62CA">
        <w:rPr>
          <w:sz w:val="24"/>
          <w:szCs w:val="24"/>
        </w:rPr>
        <w:t xml:space="preserve">Byxorna ska vara välsittande. Dvs ridbyxor, jeans, arbetsbyxor eller </w:t>
      </w:r>
      <w:r w:rsidR="00F84C95" w:rsidRPr="00AF62CA">
        <w:rPr>
          <w:sz w:val="24"/>
          <w:szCs w:val="24"/>
        </w:rPr>
        <w:t>träningstights</w:t>
      </w:r>
      <w:r w:rsidR="00C300FD" w:rsidRPr="00AF62CA">
        <w:rPr>
          <w:sz w:val="24"/>
          <w:szCs w:val="24"/>
        </w:rPr>
        <w:t>. Då vädret kräver tillåts regn eller täckbyxor.</w:t>
      </w:r>
    </w:p>
    <w:p w14:paraId="37A92C67" w14:textId="77777777" w:rsidR="00C300FD" w:rsidRPr="00AF62CA" w:rsidRDefault="00C300FD" w:rsidP="00E215E9">
      <w:pPr>
        <w:ind w:left="1304" w:hanging="1304"/>
        <w:rPr>
          <w:sz w:val="24"/>
          <w:szCs w:val="24"/>
        </w:rPr>
      </w:pPr>
      <w:r w:rsidRPr="00AF62CA">
        <w:rPr>
          <w:b/>
          <w:sz w:val="24"/>
          <w:szCs w:val="24"/>
        </w:rPr>
        <w:t>Handskar</w:t>
      </w:r>
      <w:r w:rsidRPr="00AF62CA">
        <w:rPr>
          <w:b/>
          <w:sz w:val="24"/>
          <w:szCs w:val="24"/>
        </w:rPr>
        <w:tab/>
      </w:r>
      <w:r w:rsidRPr="00AF62CA">
        <w:rPr>
          <w:sz w:val="24"/>
          <w:szCs w:val="24"/>
        </w:rPr>
        <w:t>Då man leder hästar ska man ha handskar.</w:t>
      </w:r>
    </w:p>
    <w:p w14:paraId="70193598" w14:textId="77777777" w:rsidR="00C300FD" w:rsidRPr="00AF62CA" w:rsidRDefault="00C300FD" w:rsidP="00E215E9">
      <w:pPr>
        <w:ind w:left="1304" w:hanging="1304"/>
        <w:rPr>
          <w:sz w:val="24"/>
          <w:szCs w:val="24"/>
        </w:rPr>
      </w:pPr>
      <w:r w:rsidRPr="00AF62CA">
        <w:rPr>
          <w:b/>
          <w:sz w:val="24"/>
          <w:szCs w:val="24"/>
        </w:rPr>
        <w:t>Piercing</w:t>
      </w:r>
      <w:r w:rsidRPr="00AF62CA">
        <w:rPr>
          <w:b/>
          <w:sz w:val="24"/>
          <w:szCs w:val="24"/>
        </w:rPr>
        <w:tab/>
      </w:r>
      <w:proofErr w:type="spellStart"/>
      <w:r w:rsidRPr="00AF62CA">
        <w:rPr>
          <w:sz w:val="24"/>
          <w:szCs w:val="24"/>
        </w:rPr>
        <w:t>Piercing</w:t>
      </w:r>
      <w:proofErr w:type="spellEnd"/>
      <w:r w:rsidRPr="00AF62CA">
        <w:rPr>
          <w:sz w:val="24"/>
          <w:szCs w:val="24"/>
        </w:rPr>
        <w:t xml:space="preserve"> i ansiktet ska tas ut eller tejpas över. </w:t>
      </w:r>
      <w:r w:rsidR="00832126" w:rsidRPr="00AF62CA">
        <w:rPr>
          <w:sz w:val="24"/>
          <w:szCs w:val="24"/>
        </w:rPr>
        <w:t>Diskreta</w:t>
      </w:r>
      <w:r w:rsidR="006E3C41" w:rsidRPr="00AF62CA">
        <w:rPr>
          <w:sz w:val="24"/>
          <w:szCs w:val="24"/>
        </w:rPr>
        <w:t xml:space="preserve"> pl</w:t>
      </w:r>
      <w:r w:rsidR="00832126" w:rsidRPr="00AF62CA">
        <w:rPr>
          <w:sz w:val="24"/>
          <w:szCs w:val="24"/>
        </w:rPr>
        <w:t>uttar i öronen är tillåtna.</w:t>
      </w:r>
    </w:p>
    <w:p w14:paraId="122A01AE" w14:textId="77777777" w:rsidR="006E3C41" w:rsidRPr="00AF62CA" w:rsidRDefault="006E3C41" w:rsidP="00E215E9">
      <w:pPr>
        <w:ind w:left="1304" w:hanging="1304"/>
        <w:rPr>
          <w:sz w:val="24"/>
          <w:szCs w:val="24"/>
        </w:rPr>
      </w:pPr>
      <w:r w:rsidRPr="00AF62CA">
        <w:rPr>
          <w:b/>
          <w:sz w:val="24"/>
          <w:szCs w:val="24"/>
        </w:rPr>
        <w:t>Hår</w:t>
      </w:r>
      <w:r w:rsidRPr="00AF62CA">
        <w:rPr>
          <w:b/>
          <w:sz w:val="24"/>
          <w:szCs w:val="24"/>
        </w:rPr>
        <w:tab/>
      </w:r>
      <w:r w:rsidRPr="00AF62CA">
        <w:rPr>
          <w:sz w:val="24"/>
          <w:szCs w:val="24"/>
        </w:rPr>
        <w:t>Långt hår ska alltid vara uppsatt vid all hästhantering.</w:t>
      </w:r>
    </w:p>
    <w:p w14:paraId="708F349E" w14:textId="77777777" w:rsidR="006E3C41" w:rsidRPr="00AF62CA" w:rsidRDefault="006E3C41" w:rsidP="00E215E9">
      <w:pPr>
        <w:ind w:left="1304" w:hanging="1304"/>
        <w:rPr>
          <w:sz w:val="24"/>
          <w:szCs w:val="24"/>
        </w:rPr>
      </w:pPr>
    </w:p>
    <w:p w14:paraId="40E28B62" w14:textId="77777777" w:rsidR="006E3C41" w:rsidRPr="00AF62CA" w:rsidRDefault="006E3C41" w:rsidP="006E3C41">
      <w:pPr>
        <w:ind w:left="1304" w:hanging="1304"/>
        <w:jc w:val="center"/>
        <w:rPr>
          <w:b/>
          <w:sz w:val="24"/>
          <w:szCs w:val="24"/>
          <w:u w:val="single"/>
        </w:rPr>
      </w:pPr>
      <w:r w:rsidRPr="00AF62CA">
        <w:rPr>
          <w:b/>
          <w:sz w:val="24"/>
          <w:szCs w:val="24"/>
          <w:u w:val="single"/>
        </w:rPr>
        <w:t>Klädsel ridning:</w:t>
      </w:r>
    </w:p>
    <w:p w14:paraId="4E09FD5A" w14:textId="77777777" w:rsidR="006E3C41" w:rsidRPr="00AF62CA" w:rsidRDefault="006E3C41" w:rsidP="006E3C41">
      <w:pPr>
        <w:ind w:left="1304" w:hanging="1304"/>
        <w:rPr>
          <w:sz w:val="24"/>
          <w:szCs w:val="24"/>
        </w:rPr>
      </w:pPr>
      <w:r w:rsidRPr="00AF62CA">
        <w:rPr>
          <w:b/>
          <w:sz w:val="24"/>
          <w:szCs w:val="24"/>
        </w:rPr>
        <w:t>Hjälm</w:t>
      </w:r>
      <w:r w:rsidRPr="00AF62CA">
        <w:rPr>
          <w:b/>
          <w:sz w:val="24"/>
          <w:szCs w:val="24"/>
        </w:rPr>
        <w:tab/>
      </w:r>
      <w:r w:rsidRPr="00AF62CA">
        <w:rPr>
          <w:sz w:val="24"/>
          <w:szCs w:val="24"/>
        </w:rPr>
        <w:t>Skall användas vid all ridning.</w:t>
      </w:r>
    </w:p>
    <w:p w14:paraId="70493BDC" w14:textId="77777777" w:rsidR="006E3C41" w:rsidRPr="00AF62CA" w:rsidRDefault="006E3C41" w:rsidP="006E3C41">
      <w:pPr>
        <w:ind w:left="1304" w:hanging="1304"/>
        <w:rPr>
          <w:sz w:val="24"/>
          <w:szCs w:val="24"/>
        </w:rPr>
      </w:pPr>
      <w:r w:rsidRPr="00AF62CA">
        <w:rPr>
          <w:b/>
          <w:sz w:val="24"/>
          <w:szCs w:val="24"/>
        </w:rPr>
        <w:t>Tröja</w:t>
      </w:r>
      <w:r w:rsidRPr="00AF62CA">
        <w:rPr>
          <w:b/>
          <w:sz w:val="24"/>
          <w:szCs w:val="24"/>
        </w:rPr>
        <w:tab/>
      </w:r>
      <w:r w:rsidRPr="00AF62CA">
        <w:rPr>
          <w:sz w:val="24"/>
          <w:szCs w:val="24"/>
        </w:rPr>
        <w:t>Ska gå ner över ax</w:t>
      </w:r>
      <w:r w:rsidR="00423C6A" w:rsidRPr="00AF62CA">
        <w:rPr>
          <w:sz w:val="24"/>
          <w:szCs w:val="24"/>
        </w:rPr>
        <w:t>eln och gärna vara å</w:t>
      </w:r>
      <w:r w:rsidR="002E10F2" w:rsidRPr="00AF62CA">
        <w:rPr>
          <w:sz w:val="24"/>
          <w:szCs w:val="24"/>
        </w:rPr>
        <w:t xml:space="preserve">tsittande. Huva rekommenderas ej. Vid </w:t>
      </w:r>
      <w:proofErr w:type="spellStart"/>
      <w:r w:rsidR="002E10F2" w:rsidRPr="00AF62CA">
        <w:rPr>
          <w:sz w:val="24"/>
          <w:szCs w:val="24"/>
        </w:rPr>
        <w:t>uteritt</w:t>
      </w:r>
      <w:proofErr w:type="spellEnd"/>
      <w:r w:rsidR="002E10F2" w:rsidRPr="00AF62CA">
        <w:rPr>
          <w:sz w:val="24"/>
          <w:szCs w:val="24"/>
        </w:rPr>
        <w:t xml:space="preserve"> viker man in eventuell huva så att man inte riskerar att fastna.</w:t>
      </w:r>
    </w:p>
    <w:p w14:paraId="448A62C7" w14:textId="77777777" w:rsidR="006E3C41" w:rsidRPr="00AF62CA" w:rsidRDefault="006E3C41" w:rsidP="006E3C41">
      <w:pPr>
        <w:ind w:left="1304" w:hanging="1304"/>
        <w:rPr>
          <w:sz w:val="24"/>
          <w:szCs w:val="24"/>
        </w:rPr>
      </w:pPr>
      <w:r w:rsidRPr="00AF62CA">
        <w:rPr>
          <w:b/>
          <w:sz w:val="24"/>
          <w:szCs w:val="24"/>
        </w:rPr>
        <w:t>Byxor</w:t>
      </w:r>
      <w:r w:rsidRPr="00AF62CA">
        <w:rPr>
          <w:b/>
          <w:sz w:val="24"/>
          <w:szCs w:val="24"/>
        </w:rPr>
        <w:tab/>
      </w:r>
      <w:r w:rsidR="0016593D" w:rsidRPr="00AF62CA">
        <w:rPr>
          <w:sz w:val="24"/>
          <w:szCs w:val="24"/>
        </w:rPr>
        <w:t xml:space="preserve">Endast byxor avsedda för ridning (Ändamålsenlig klädsel för respektive </w:t>
      </w:r>
      <w:proofErr w:type="spellStart"/>
      <w:r w:rsidR="0016593D" w:rsidRPr="00AF62CA">
        <w:rPr>
          <w:sz w:val="24"/>
          <w:szCs w:val="24"/>
        </w:rPr>
        <w:t>ridgren</w:t>
      </w:r>
      <w:proofErr w:type="spellEnd"/>
      <w:r w:rsidR="0016593D" w:rsidRPr="00AF62CA">
        <w:rPr>
          <w:sz w:val="24"/>
          <w:szCs w:val="24"/>
        </w:rPr>
        <w:t>)</w:t>
      </w:r>
    </w:p>
    <w:p w14:paraId="0BFC4FE0" w14:textId="77777777" w:rsidR="006E3C41" w:rsidRPr="00AF62CA" w:rsidRDefault="00D20EC4" w:rsidP="006E3C41">
      <w:pPr>
        <w:ind w:left="1304" w:hanging="1304"/>
        <w:rPr>
          <w:sz w:val="24"/>
          <w:szCs w:val="24"/>
        </w:rPr>
      </w:pPr>
      <w:r w:rsidRPr="00AF62CA">
        <w:rPr>
          <w:b/>
          <w:sz w:val="24"/>
          <w:szCs w:val="24"/>
        </w:rPr>
        <w:t>Skor</w:t>
      </w:r>
      <w:r w:rsidRPr="00AF62CA">
        <w:rPr>
          <w:b/>
          <w:sz w:val="24"/>
          <w:szCs w:val="24"/>
        </w:rPr>
        <w:tab/>
      </w:r>
      <w:proofErr w:type="spellStart"/>
      <w:r w:rsidRPr="00AF62CA">
        <w:rPr>
          <w:sz w:val="24"/>
          <w:szCs w:val="24"/>
        </w:rPr>
        <w:t>Ridskor</w:t>
      </w:r>
      <w:proofErr w:type="spellEnd"/>
      <w:r w:rsidRPr="00AF62CA">
        <w:rPr>
          <w:sz w:val="24"/>
          <w:szCs w:val="24"/>
        </w:rPr>
        <w:t xml:space="preserve"> </w:t>
      </w:r>
      <w:r w:rsidR="00792005" w:rsidRPr="00AF62CA">
        <w:rPr>
          <w:sz w:val="24"/>
          <w:szCs w:val="24"/>
        </w:rPr>
        <w:t>med klack tillsammans</w:t>
      </w:r>
      <w:r w:rsidRPr="00AF62CA">
        <w:rPr>
          <w:sz w:val="24"/>
          <w:szCs w:val="24"/>
        </w:rPr>
        <w:t xml:space="preserve"> </w:t>
      </w:r>
      <w:proofErr w:type="spellStart"/>
      <w:r w:rsidRPr="00AF62CA">
        <w:rPr>
          <w:sz w:val="24"/>
          <w:szCs w:val="24"/>
        </w:rPr>
        <w:t>shortcha</w:t>
      </w:r>
      <w:r w:rsidR="002E10F2" w:rsidRPr="00AF62CA">
        <w:rPr>
          <w:sz w:val="24"/>
          <w:szCs w:val="24"/>
        </w:rPr>
        <w:t>ps</w:t>
      </w:r>
      <w:proofErr w:type="spellEnd"/>
      <w:r w:rsidR="002E10F2" w:rsidRPr="00AF62CA">
        <w:rPr>
          <w:sz w:val="24"/>
          <w:szCs w:val="24"/>
        </w:rPr>
        <w:t xml:space="preserve"> utan fransar eller ridstövlar</w:t>
      </w:r>
      <w:r w:rsidR="00F84C95" w:rsidRPr="00AF62CA">
        <w:rPr>
          <w:sz w:val="24"/>
          <w:szCs w:val="24"/>
        </w:rPr>
        <w:t xml:space="preserve"> är</w:t>
      </w:r>
      <w:r w:rsidRPr="00AF62CA">
        <w:rPr>
          <w:sz w:val="24"/>
          <w:szCs w:val="24"/>
        </w:rPr>
        <w:t xml:space="preserve"> tillåtna.</w:t>
      </w:r>
      <w:r w:rsidR="0016593D" w:rsidRPr="00AF62CA">
        <w:rPr>
          <w:sz w:val="24"/>
          <w:szCs w:val="24"/>
        </w:rPr>
        <w:t xml:space="preserve"> (ändamålsenlig klädsel för respektive </w:t>
      </w:r>
      <w:proofErr w:type="spellStart"/>
      <w:r w:rsidR="0016593D" w:rsidRPr="00AF62CA">
        <w:rPr>
          <w:sz w:val="24"/>
          <w:szCs w:val="24"/>
        </w:rPr>
        <w:t>ridgren</w:t>
      </w:r>
      <w:proofErr w:type="spellEnd"/>
      <w:r w:rsidR="0016593D" w:rsidRPr="00AF62CA">
        <w:rPr>
          <w:sz w:val="24"/>
          <w:szCs w:val="24"/>
        </w:rPr>
        <w:t>)</w:t>
      </w:r>
    </w:p>
    <w:p w14:paraId="69910735" w14:textId="3A8FF935" w:rsidR="00D20EC4" w:rsidRPr="00AF62CA" w:rsidRDefault="00D20EC4" w:rsidP="006E3C41">
      <w:pPr>
        <w:ind w:left="1304" w:hanging="1304"/>
        <w:rPr>
          <w:sz w:val="24"/>
          <w:szCs w:val="24"/>
        </w:rPr>
      </w:pPr>
      <w:r w:rsidRPr="00AF62CA">
        <w:rPr>
          <w:b/>
          <w:sz w:val="24"/>
          <w:szCs w:val="24"/>
        </w:rPr>
        <w:t>Handskar</w:t>
      </w:r>
      <w:r w:rsidRPr="00AF62CA">
        <w:rPr>
          <w:b/>
          <w:sz w:val="24"/>
          <w:szCs w:val="24"/>
        </w:rPr>
        <w:tab/>
      </w:r>
      <w:r w:rsidR="007359CE" w:rsidRPr="00AF62CA">
        <w:rPr>
          <w:sz w:val="24"/>
          <w:szCs w:val="24"/>
        </w:rPr>
        <w:t>Rekommenderas</w:t>
      </w:r>
      <w:r w:rsidRPr="00AF62CA">
        <w:rPr>
          <w:sz w:val="24"/>
          <w:szCs w:val="24"/>
        </w:rPr>
        <w:t xml:space="preserve"> vid ridning.</w:t>
      </w:r>
    </w:p>
    <w:p w14:paraId="3BABE4A0" w14:textId="4E83EEBE" w:rsidR="00D20EC4" w:rsidRPr="00AF62CA" w:rsidRDefault="00832126" w:rsidP="00CB77F6">
      <w:pPr>
        <w:ind w:left="1304" w:hanging="1304"/>
        <w:rPr>
          <w:sz w:val="24"/>
          <w:szCs w:val="24"/>
        </w:rPr>
      </w:pPr>
      <w:r w:rsidRPr="00AF62CA">
        <w:rPr>
          <w:b/>
          <w:sz w:val="24"/>
          <w:szCs w:val="24"/>
        </w:rPr>
        <w:t xml:space="preserve">Säkerhetsväst </w:t>
      </w:r>
      <w:r w:rsidRPr="00AF62CA">
        <w:rPr>
          <w:sz w:val="24"/>
          <w:szCs w:val="24"/>
        </w:rPr>
        <w:t xml:space="preserve">ska användas </w:t>
      </w:r>
      <w:r w:rsidR="002E10F2" w:rsidRPr="00AF62CA">
        <w:rPr>
          <w:sz w:val="24"/>
          <w:szCs w:val="24"/>
        </w:rPr>
        <w:t>av lärlingar</w:t>
      </w:r>
      <w:r w:rsidR="006C3011" w:rsidRPr="00AF62CA">
        <w:rPr>
          <w:sz w:val="24"/>
          <w:szCs w:val="24"/>
        </w:rPr>
        <w:t xml:space="preserve"> </w:t>
      </w:r>
      <w:r w:rsidRPr="00AF62CA">
        <w:rPr>
          <w:sz w:val="24"/>
          <w:szCs w:val="24"/>
        </w:rPr>
        <w:t>vid hoppning och uteritter</w:t>
      </w:r>
      <w:r w:rsidR="00884A5F" w:rsidRPr="00AF62CA">
        <w:rPr>
          <w:sz w:val="24"/>
          <w:szCs w:val="24"/>
        </w:rPr>
        <w:t>.</w:t>
      </w:r>
      <w:r w:rsidR="00792005" w:rsidRPr="00AF62CA">
        <w:rPr>
          <w:sz w:val="24"/>
          <w:szCs w:val="24"/>
        </w:rPr>
        <w:t xml:space="preserve"> Inackorderingar ska ha säkerhetsväst upp till 18 år vid hoppning och </w:t>
      </w:r>
      <w:proofErr w:type="spellStart"/>
      <w:r w:rsidR="00792005" w:rsidRPr="00AF62CA">
        <w:rPr>
          <w:sz w:val="24"/>
          <w:szCs w:val="24"/>
        </w:rPr>
        <w:t>uteritt</w:t>
      </w:r>
      <w:proofErr w:type="spellEnd"/>
      <w:r w:rsidR="00792005" w:rsidRPr="00AF62CA">
        <w:rPr>
          <w:sz w:val="24"/>
          <w:szCs w:val="24"/>
        </w:rPr>
        <w:t xml:space="preserve">. Vi rekommenderar att även använda säkerhetsväst vid hoppning och </w:t>
      </w:r>
      <w:proofErr w:type="spellStart"/>
      <w:r w:rsidR="00792005" w:rsidRPr="00AF62CA">
        <w:rPr>
          <w:sz w:val="24"/>
          <w:szCs w:val="24"/>
        </w:rPr>
        <w:t>uteritt</w:t>
      </w:r>
      <w:proofErr w:type="spellEnd"/>
      <w:r w:rsidR="00792005" w:rsidRPr="00AF62CA">
        <w:rPr>
          <w:sz w:val="24"/>
          <w:szCs w:val="24"/>
        </w:rPr>
        <w:t xml:space="preserve"> även efter 18 års ålder.</w:t>
      </w:r>
    </w:p>
    <w:p w14:paraId="4C6E9C93" w14:textId="77777777" w:rsidR="00D20EC4" w:rsidRPr="00AF62CA" w:rsidRDefault="00D20EC4" w:rsidP="006E3C41">
      <w:pPr>
        <w:ind w:left="1304" w:hanging="1304"/>
        <w:rPr>
          <w:sz w:val="24"/>
          <w:szCs w:val="24"/>
        </w:rPr>
      </w:pPr>
      <w:r w:rsidRPr="00AF62CA">
        <w:rPr>
          <w:b/>
          <w:sz w:val="24"/>
          <w:szCs w:val="24"/>
        </w:rPr>
        <w:t>Sporrar</w:t>
      </w:r>
      <w:r w:rsidRPr="00AF62CA">
        <w:rPr>
          <w:b/>
          <w:sz w:val="24"/>
          <w:szCs w:val="24"/>
        </w:rPr>
        <w:tab/>
      </w:r>
      <w:r w:rsidRPr="00AF62CA">
        <w:rPr>
          <w:sz w:val="24"/>
          <w:szCs w:val="24"/>
        </w:rPr>
        <w:t>Får användas</w:t>
      </w:r>
      <w:r w:rsidR="005C7720" w:rsidRPr="00AF62CA">
        <w:rPr>
          <w:sz w:val="24"/>
          <w:szCs w:val="24"/>
        </w:rPr>
        <w:t xml:space="preserve"> på </w:t>
      </w:r>
      <w:proofErr w:type="spellStart"/>
      <w:r w:rsidR="005C7720" w:rsidRPr="00AF62CA">
        <w:rPr>
          <w:sz w:val="24"/>
          <w:szCs w:val="24"/>
        </w:rPr>
        <w:t>Nordviks</w:t>
      </w:r>
      <w:proofErr w:type="spellEnd"/>
      <w:r w:rsidR="000513A4" w:rsidRPr="00AF62CA">
        <w:rPr>
          <w:sz w:val="24"/>
          <w:szCs w:val="24"/>
        </w:rPr>
        <w:t xml:space="preserve"> hästar</w:t>
      </w:r>
      <w:r w:rsidRPr="00AF62CA">
        <w:rPr>
          <w:sz w:val="24"/>
          <w:szCs w:val="24"/>
        </w:rPr>
        <w:t xml:space="preserve"> från åk2 om ridlärare ger tillåtelse.</w:t>
      </w:r>
      <w:r w:rsidR="000513A4" w:rsidRPr="00AF62CA">
        <w:rPr>
          <w:sz w:val="24"/>
          <w:szCs w:val="24"/>
        </w:rPr>
        <w:t xml:space="preserve"> På privata hästar utanför lektionstid bestämmer ägaren.</w:t>
      </w:r>
      <w:r w:rsidR="00884A5F" w:rsidRPr="00AF62CA">
        <w:rPr>
          <w:sz w:val="24"/>
          <w:szCs w:val="24"/>
        </w:rPr>
        <w:t xml:space="preserve"> Är man ej lärling och rider </w:t>
      </w:r>
      <w:proofErr w:type="spellStart"/>
      <w:r w:rsidR="00884A5F" w:rsidRPr="00AF62CA">
        <w:rPr>
          <w:sz w:val="24"/>
          <w:szCs w:val="24"/>
        </w:rPr>
        <w:t>Nordviks</w:t>
      </w:r>
      <w:proofErr w:type="spellEnd"/>
      <w:r w:rsidR="00884A5F" w:rsidRPr="00AF62CA">
        <w:rPr>
          <w:sz w:val="24"/>
          <w:szCs w:val="24"/>
        </w:rPr>
        <w:t xml:space="preserve"> häst så bestäms det tillsammans med stallchef om sporrar får användas.</w:t>
      </w:r>
    </w:p>
    <w:p w14:paraId="4A79940F" w14:textId="77777777" w:rsidR="00D20EC4" w:rsidRPr="00AF62CA" w:rsidRDefault="00D20EC4" w:rsidP="006E3C41">
      <w:pPr>
        <w:ind w:left="1304" w:hanging="1304"/>
        <w:rPr>
          <w:sz w:val="24"/>
          <w:szCs w:val="24"/>
        </w:rPr>
      </w:pPr>
      <w:r w:rsidRPr="00AF62CA">
        <w:rPr>
          <w:b/>
          <w:sz w:val="24"/>
          <w:szCs w:val="24"/>
        </w:rPr>
        <w:lastRenderedPageBreak/>
        <w:t>Piercing</w:t>
      </w:r>
      <w:r w:rsidRPr="00AF62CA">
        <w:rPr>
          <w:b/>
          <w:sz w:val="24"/>
          <w:szCs w:val="24"/>
        </w:rPr>
        <w:tab/>
      </w:r>
      <w:proofErr w:type="spellStart"/>
      <w:r w:rsidRPr="00AF62CA">
        <w:rPr>
          <w:sz w:val="24"/>
          <w:szCs w:val="24"/>
        </w:rPr>
        <w:t>Piercing</w:t>
      </w:r>
      <w:proofErr w:type="spellEnd"/>
      <w:r w:rsidRPr="00AF62CA">
        <w:rPr>
          <w:sz w:val="24"/>
          <w:szCs w:val="24"/>
        </w:rPr>
        <w:t xml:space="preserve"> i ansiktet</w:t>
      </w:r>
      <w:r w:rsidR="00832126" w:rsidRPr="00AF62CA">
        <w:rPr>
          <w:sz w:val="24"/>
          <w:szCs w:val="24"/>
        </w:rPr>
        <w:t xml:space="preserve"> ska tas ut eller tejpas över. Diskreta p</w:t>
      </w:r>
      <w:r w:rsidRPr="00AF62CA">
        <w:rPr>
          <w:sz w:val="24"/>
          <w:szCs w:val="24"/>
        </w:rPr>
        <w:t>luttar i öronen är tillåtna.</w:t>
      </w:r>
    </w:p>
    <w:p w14:paraId="3531E96D" w14:textId="77777777" w:rsidR="000513A4" w:rsidRPr="00AF62CA" w:rsidRDefault="000513A4" w:rsidP="006E3C41">
      <w:pPr>
        <w:ind w:left="1304" w:hanging="1304"/>
        <w:rPr>
          <w:sz w:val="24"/>
          <w:szCs w:val="24"/>
        </w:rPr>
      </w:pPr>
    </w:p>
    <w:p w14:paraId="56D4DC9A" w14:textId="77777777" w:rsidR="006C3011" w:rsidRPr="00AF62CA" w:rsidRDefault="006C3011" w:rsidP="006C3011">
      <w:pPr>
        <w:ind w:left="1304" w:hanging="1304"/>
        <w:jc w:val="center"/>
        <w:rPr>
          <w:b/>
          <w:sz w:val="24"/>
          <w:szCs w:val="24"/>
          <w:u w:val="single"/>
        </w:rPr>
      </w:pPr>
      <w:r w:rsidRPr="00AF62CA">
        <w:rPr>
          <w:b/>
          <w:sz w:val="24"/>
          <w:szCs w:val="24"/>
          <w:u w:val="single"/>
        </w:rPr>
        <w:t>Hästens utrustning vid ridning</w:t>
      </w:r>
      <w:r w:rsidR="005C7720" w:rsidRPr="00AF62CA">
        <w:rPr>
          <w:b/>
          <w:sz w:val="24"/>
          <w:szCs w:val="24"/>
          <w:u w:val="single"/>
        </w:rPr>
        <w:t xml:space="preserve"> (</w:t>
      </w:r>
      <w:r w:rsidR="008F3D5A" w:rsidRPr="00AF62CA">
        <w:rPr>
          <w:b/>
          <w:sz w:val="24"/>
          <w:szCs w:val="24"/>
          <w:u w:val="single"/>
        </w:rPr>
        <w:t>inackorderingar</w:t>
      </w:r>
      <w:r w:rsidR="005C7720" w:rsidRPr="00AF62CA">
        <w:rPr>
          <w:b/>
          <w:sz w:val="24"/>
          <w:szCs w:val="24"/>
          <w:u w:val="single"/>
        </w:rPr>
        <w:t>)</w:t>
      </w:r>
      <w:r w:rsidRPr="00AF62CA">
        <w:rPr>
          <w:b/>
          <w:sz w:val="24"/>
          <w:szCs w:val="24"/>
          <w:u w:val="single"/>
        </w:rPr>
        <w:t>:</w:t>
      </w:r>
    </w:p>
    <w:p w14:paraId="3F1FF043" w14:textId="38F78BE5" w:rsidR="006C3011" w:rsidRPr="00AF62CA" w:rsidRDefault="00E641AF" w:rsidP="006C3011">
      <w:pPr>
        <w:ind w:left="1304" w:hanging="1304"/>
        <w:rPr>
          <w:sz w:val="24"/>
          <w:szCs w:val="24"/>
        </w:rPr>
      </w:pPr>
      <w:r w:rsidRPr="00AF62CA">
        <w:rPr>
          <w:b/>
          <w:sz w:val="24"/>
          <w:szCs w:val="24"/>
        </w:rPr>
        <w:t>Huvudlag</w:t>
      </w:r>
      <w:r w:rsidR="006C3011" w:rsidRPr="00AF62CA">
        <w:rPr>
          <w:b/>
          <w:sz w:val="24"/>
          <w:szCs w:val="24"/>
        </w:rPr>
        <w:tab/>
      </w:r>
      <w:r w:rsidR="005C7720" w:rsidRPr="00AF62CA">
        <w:rPr>
          <w:sz w:val="24"/>
          <w:szCs w:val="24"/>
        </w:rPr>
        <w:t>Hästen ska</w:t>
      </w:r>
      <w:r w:rsidR="006C3011" w:rsidRPr="00AF62CA">
        <w:rPr>
          <w:sz w:val="24"/>
          <w:szCs w:val="24"/>
        </w:rPr>
        <w:t xml:space="preserve"> ha </w:t>
      </w:r>
      <w:r w:rsidR="00E0737C" w:rsidRPr="00AF62CA">
        <w:rPr>
          <w:sz w:val="24"/>
          <w:szCs w:val="24"/>
        </w:rPr>
        <w:t>huvudlag</w:t>
      </w:r>
      <w:r w:rsidR="006C3011" w:rsidRPr="00AF62CA">
        <w:rPr>
          <w:sz w:val="24"/>
          <w:szCs w:val="24"/>
        </w:rPr>
        <w:t xml:space="preserve"> vid all ridning.</w:t>
      </w:r>
      <w:r w:rsidR="007359CE" w:rsidRPr="00AF62CA">
        <w:rPr>
          <w:sz w:val="24"/>
          <w:szCs w:val="24"/>
        </w:rPr>
        <w:t xml:space="preserve"> Du ska ha kontroll på hästen i det huvudlag du använder.</w:t>
      </w:r>
    </w:p>
    <w:p w14:paraId="47511EE5" w14:textId="77777777" w:rsidR="00832126" w:rsidRPr="00AF62CA" w:rsidRDefault="006C3011" w:rsidP="0015199B">
      <w:pPr>
        <w:ind w:left="1304" w:hanging="1304"/>
        <w:rPr>
          <w:sz w:val="24"/>
          <w:szCs w:val="24"/>
        </w:rPr>
      </w:pPr>
      <w:r w:rsidRPr="00AF62CA">
        <w:rPr>
          <w:b/>
          <w:sz w:val="24"/>
          <w:szCs w:val="24"/>
        </w:rPr>
        <w:t>Sadel</w:t>
      </w:r>
      <w:r w:rsidRPr="00AF62CA">
        <w:rPr>
          <w:b/>
          <w:sz w:val="24"/>
          <w:szCs w:val="24"/>
        </w:rPr>
        <w:tab/>
      </w:r>
      <w:r w:rsidR="005C7720" w:rsidRPr="00AF62CA">
        <w:rPr>
          <w:sz w:val="24"/>
          <w:szCs w:val="24"/>
        </w:rPr>
        <w:t>Valfritt.</w:t>
      </w:r>
    </w:p>
    <w:p w14:paraId="0E1B07E4" w14:textId="77777777" w:rsidR="00492AF5" w:rsidRPr="00AF62CA" w:rsidRDefault="00492AF5" w:rsidP="00832126">
      <w:pPr>
        <w:ind w:left="1304" w:hanging="1304"/>
        <w:jc w:val="center"/>
        <w:rPr>
          <w:b/>
          <w:sz w:val="24"/>
          <w:szCs w:val="24"/>
          <w:u w:val="single"/>
        </w:rPr>
      </w:pPr>
    </w:p>
    <w:p w14:paraId="3E0A815B" w14:textId="7F88FCA8" w:rsidR="00832126" w:rsidRPr="00AF62CA" w:rsidRDefault="00832126" w:rsidP="00832126">
      <w:pPr>
        <w:ind w:left="1304" w:hanging="1304"/>
        <w:jc w:val="center"/>
        <w:rPr>
          <w:b/>
          <w:sz w:val="24"/>
          <w:szCs w:val="24"/>
          <w:u w:val="single"/>
        </w:rPr>
      </w:pPr>
      <w:r w:rsidRPr="00AF62CA">
        <w:rPr>
          <w:b/>
          <w:sz w:val="24"/>
          <w:szCs w:val="24"/>
          <w:u w:val="single"/>
        </w:rPr>
        <w:t>Longering</w:t>
      </w:r>
      <w:r w:rsidR="00EE35F2">
        <w:rPr>
          <w:b/>
          <w:sz w:val="24"/>
          <w:szCs w:val="24"/>
          <w:u w:val="single"/>
        </w:rPr>
        <w:t>/arbete från marken</w:t>
      </w:r>
      <w:r w:rsidRPr="00AF62CA">
        <w:rPr>
          <w:b/>
          <w:sz w:val="24"/>
          <w:szCs w:val="24"/>
          <w:u w:val="single"/>
        </w:rPr>
        <w:t>:</w:t>
      </w:r>
    </w:p>
    <w:p w14:paraId="34115D7F" w14:textId="2C9A15B6" w:rsidR="00832126" w:rsidRPr="00AF62CA" w:rsidRDefault="0020435E" w:rsidP="00832126">
      <w:pPr>
        <w:ind w:left="1304" w:hanging="1304"/>
        <w:rPr>
          <w:sz w:val="24"/>
          <w:szCs w:val="24"/>
        </w:rPr>
      </w:pPr>
      <w:r>
        <w:rPr>
          <w:b/>
          <w:sz w:val="24"/>
          <w:szCs w:val="24"/>
        </w:rPr>
        <w:t>Förare</w:t>
      </w:r>
      <w:r w:rsidR="00832126" w:rsidRPr="00AF62CA">
        <w:rPr>
          <w:b/>
          <w:sz w:val="24"/>
          <w:szCs w:val="24"/>
        </w:rPr>
        <w:tab/>
      </w:r>
      <w:r w:rsidR="00832126" w:rsidRPr="00AF62CA">
        <w:rPr>
          <w:sz w:val="24"/>
          <w:szCs w:val="24"/>
        </w:rPr>
        <w:t xml:space="preserve">Skall alltid ha hjälm och handskar. Övrig klädsel gäller enligt ”klädsel vid hästhantering”. </w:t>
      </w:r>
      <w:r>
        <w:rPr>
          <w:sz w:val="24"/>
          <w:szCs w:val="24"/>
        </w:rPr>
        <w:t>Vid longering ska l</w:t>
      </w:r>
      <w:r w:rsidR="00832126" w:rsidRPr="00AF62CA">
        <w:rPr>
          <w:sz w:val="24"/>
          <w:szCs w:val="24"/>
        </w:rPr>
        <w:t xml:space="preserve">införaren hålla i en </w:t>
      </w:r>
      <w:proofErr w:type="spellStart"/>
      <w:r w:rsidR="00832126" w:rsidRPr="00AF62CA">
        <w:rPr>
          <w:sz w:val="24"/>
          <w:szCs w:val="24"/>
        </w:rPr>
        <w:t>longerpisk</w:t>
      </w:r>
      <w:proofErr w:type="spellEnd"/>
      <w:r w:rsidR="00832126" w:rsidRPr="00AF62CA">
        <w:rPr>
          <w:sz w:val="24"/>
          <w:szCs w:val="24"/>
        </w:rPr>
        <w:t>.</w:t>
      </w:r>
    </w:p>
    <w:p w14:paraId="193C9806" w14:textId="5702C2E4" w:rsidR="00832126" w:rsidRPr="00AF62CA" w:rsidRDefault="00832126" w:rsidP="00832126">
      <w:pPr>
        <w:ind w:left="1304" w:hanging="1304"/>
        <w:rPr>
          <w:sz w:val="24"/>
          <w:szCs w:val="24"/>
        </w:rPr>
      </w:pPr>
      <w:r w:rsidRPr="00AF62CA">
        <w:rPr>
          <w:b/>
          <w:sz w:val="24"/>
          <w:szCs w:val="24"/>
        </w:rPr>
        <w:t>Hästen</w:t>
      </w:r>
      <w:r w:rsidRPr="00AF62CA">
        <w:rPr>
          <w:b/>
          <w:sz w:val="24"/>
          <w:szCs w:val="24"/>
        </w:rPr>
        <w:tab/>
      </w:r>
      <w:proofErr w:type="spellStart"/>
      <w:r w:rsidRPr="00AF62CA">
        <w:rPr>
          <w:sz w:val="24"/>
          <w:szCs w:val="24"/>
        </w:rPr>
        <w:t>Hästen</w:t>
      </w:r>
      <w:proofErr w:type="spellEnd"/>
      <w:r w:rsidRPr="00AF62CA">
        <w:rPr>
          <w:sz w:val="24"/>
          <w:szCs w:val="24"/>
        </w:rPr>
        <w:t xml:space="preserve"> ska vara utrustad med </w:t>
      </w:r>
      <w:r w:rsidR="00766EB4">
        <w:rPr>
          <w:sz w:val="24"/>
          <w:szCs w:val="24"/>
        </w:rPr>
        <w:t>huvudlag</w:t>
      </w:r>
      <w:r w:rsidRPr="00AF62CA">
        <w:rPr>
          <w:sz w:val="24"/>
          <w:szCs w:val="24"/>
        </w:rPr>
        <w:t xml:space="preserve"> samt </w:t>
      </w:r>
      <w:proofErr w:type="spellStart"/>
      <w:r w:rsidRPr="00AF62CA">
        <w:rPr>
          <w:sz w:val="24"/>
          <w:szCs w:val="24"/>
        </w:rPr>
        <w:t>longerlina</w:t>
      </w:r>
      <w:proofErr w:type="spellEnd"/>
      <w:r w:rsidR="0020435E">
        <w:rPr>
          <w:sz w:val="24"/>
          <w:szCs w:val="24"/>
        </w:rPr>
        <w:t xml:space="preserve"> vid longering</w:t>
      </w:r>
      <w:r w:rsidRPr="00AF62CA">
        <w:rPr>
          <w:sz w:val="24"/>
          <w:szCs w:val="24"/>
        </w:rPr>
        <w:t>.</w:t>
      </w:r>
      <w:r w:rsidR="0020435E">
        <w:rPr>
          <w:sz w:val="24"/>
          <w:szCs w:val="24"/>
        </w:rPr>
        <w:t xml:space="preserve"> Vid övrig hantering, huvudlag</w:t>
      </w:r>
      <w:r w:rsidR="00DA04B3">
        <w:rPr>
          <w:sz w:val="24"/>
          <w:szCs w:val="24"/>
        </w:rPr>
        <w:t xml:space="preserve"> med grimskaft/tyglar </w:t>
      </w:r>
      <w:proofErr w:type="gramStart"/>
      <w:r w:rsidR="00DA04B3">
        <w:rPr>
          <w:sz w:val="24"/>
          <w:szCs w:val="24"/>
        </w:rPr>
        <w:t>etc.</w:t>
      </w:r>
      <w:proofErr w:type="gramEnd"/>
      <w:r w:rsidR="004A0B15" w:rsidRPr="00AF62CA">
        <w:rPr>
          <w:sz w:val="24"/>
          <w:szCs w:val="24"/>
        </w:rPr>
        <w:t xml:space="preserve"> </w:t>
      </w:r>
    </w:p>
    <w:p w14:paraId="44A0CB36" w14:textId="77777777" w:rsidR="00492AF5" w:rsidRPr="00AF62CA" w:rsidRDefault="00492AF5" w:rsidP="008C3651">
      <w:pPr>
        <w:ind w:left="1304" w:hanging="1304"/>
        <w:jc w:val="center"/>
        <w:rPr>
          <w:b/>
          <w:sz w:val="24"/>
          <w:szCs w:val="24"/>
          <w:u w:val="single"/>
        </w:rPr>
      </w:pPr>
    </w:p>
    <w:p w14:paraId="67A0B6D3" w14:textId="77777777" w:rsidR="008C3651" w:rsidRPr="00AF62CA" w:rsidRDefault="008C3651" w:rsidP="008C3651">
      <w:pPr>
        <w:ind w:left="1304" w:hanging="1304"/>
        <w:jc w:val="center"/>
        <w:rPr>
          <w:b/>
          <w:sz w:val="24"/>
          <w:szCs w:val="24"/>
          <w:u w:val="single"/>
        </w:rPr>
      </w:pPr>
      <w:r w:rsidRPr="00AF62CA">
        <w:rPr>
          <w:b/>
          <w:sz w:val="24"/>
          <w:szCs w:val="24"/>
          <w:u w:val="single"/>
        </w:rPr>
        <w:t>Att leda häst:</w:t>
      </w:r>
    </w:p>
    <w:p w14:paraId="1B929F30" w14:textId="18ABA68B" w:rsidR="008C3651" w:rsidRPr="00AF62CA" w:rsidRDefault="008C3651" w:rsidP="008C3651">
      <w:pPr>
        <w:ind w:left="1304" w:hanging="1304"/>
        <w:rPr>
          <w:sz w:val="24"/>
          <w:szCs w:val="24"/>
        </w:rPr>
      </w:pPr>
      <w:r w:rsidRPr="00AF62CA">
        <w:rPr>
          <w:b/>
          <w:sz w:val="24"/>
          <w:szCs w:val="24"/>
        </w:rPr>
        <w:t>Utrustning</w:t>
      </w:r>
      <w:r w:rsidRPr="00AF62CA">
        <w:rPr>
          <w:b/>
          <w:sz w:val="24"/>
          <w:szCs w:val="24"/>
        </w:rPr>
        <w:tab/>
      </w:r>
      <w:r w:rsidRPr="00AF62CA">
        <w:rPr>
          <w:sz w:val="24"/>
          <w:szCs w:val="24"/>
        </w:rPr>
        <w:t>Grimma och grimskaft används ALLTID vid ledande av häst. I regel används vanligt grimskaft</w:t>
      </w:r>
      <w:r w:rsidR="007A49EA" w:rsidRPr="00AF62CA">
        <w:rPr>
          <w:sz w:val="24"/>
          <w:szCs w:val="24"/>
        </w:rPr>
        <w:t xml:space="preserve"> som knäpps under hakan</w:t>
      </w:r>
      <w:r w:rsidRPr="00AF62CA">
        <w:rPr>
          <w:sz w:val="24"/>
          <w:szCs w:val="24"/>
        </w:rPr>
        <w:t>. Kedjegrimskaft kan behöva användas på vissa hästar -i samråd med stallchef.</w:t>
      </w:r>
      <w:r w:rsidR="003572A6" w:rsidRPr="00AF62CA">
        <w:rPr>
          <w:sz w:val="24"/>
          <w:szCs w:val="24"/>
        </w:rPr>
        <w:t xml:space="preserve"> Information om detta står på tavlan i stallet</w:t>
      </w:r>
      <w:r w:rsidR="007359CE" w:rsidRPr="00AF62CA">
        <w:rPr>
          <w:i/>
          <w:sz w:val="24"/>
          <w:szCs w:val="24"/>
        </w:rPr>
        <w:t>(skolhästar)</w:t>
      </w:r>
      <w:r w:rsidR="003572A6" w:rsidRPr="00AF62CA">
        <w:rPr>
          <w:sz w:val="24"/>
          <w:szCs w:val="24"/>
        </w:rPr>
        <w:t>.</w:t>
      </w:r>
    </w:p>
    <w:p w14:paraId="560AF395" w14:textId="5AA4584D" w:rsidR="008901FD" w:rsidRPr="00AF62CA" w:rsidRDefault="00492AF5" w:rsidP="00AF62CA">
      <w:pPr>
        <w:ind w:left="1304" w:hanging="1304"/>
        <w:rPr>
          <w:sz w:val="24"/>
          <w:szCs w:val="24"/>
        </w:rPr>
      </w:pPr>
      <w:r w:rsidRPr="00AF62CA">
        <w:rPr>
          <w:b/>
          <w:sz w:val="24"/>
          <w:szCs w:val="24"/>
        </w:rPr>
        <w:t>Att leda</w:t>
      </w:r>
      <w:r w:rsidRPr="00AF62CA">
        <w:rPr>
          <w:b/>
          <w:sz w:val="24"/>
          <w:szCs w:val="24"/>
        </w:rPr>
        <w:tab/>
      </w:r>
      <w:r w:rsidRPr="00AF62CA">
        <w:rPr>
          <w:sz w:val="24"/>
          <w:szCs w:val="24"/>
        </w:rPr>
        <w:t>Man går på vänster sida om hästen. Grimskaftet hålls med tvåhandsfattning. Är grimskaftet långt så viker man änden i vänstra handen -snurra EJ grimskaftet runt handen.</w:t>
      </w:r>
    </w:p>
    <w:p w14:paraId="7D2F745D" w14:textId="77777777" w:rsidR="008901FD" w:rsidRPr="00AF62CA" w:rsidRDefault="008901FD" w:rsidP="008901FD">
      <w:pPr>
        <w:jc w:val="center"/>
        <w:rPr>
          <w:b/>
          <w:sz w:val="24"/>
          <w:szCs w:val="24"/>
          <w:u w:val="single"/>
        </w:rPr>
      </w:pPr>
    </w:p>
    <w:p w14:paraId="209020CD" w14:textId="77777777" w:rsidR="00492AF5" w:rsidRPr="00AF62CA" w:rsidRDefault="00492AF5" w:rsidP="008901FD">
      <w:pPr>
        <w:jc w:val="center"/>
        <w:rPr>
          <w:b/>
          <w:sz w:val="24"/>
          <w:szCs w:val="24"/>
          <w:u w:val="single"/>
        </w:rPr>
      </w:pPr>
      <w:r w:rsidRPr="00AF62CA">
        <w:rPr>
          <w:b/>
          <w:sz w:val="24"/>
          <w:szCs w:val="24"/>
          <w:u w:val="single"/>
        </w:rPr>
        <w:t>Ut och intag i hage:</w:t>
      </w:r>
    </w:p>
    <w:p w14:paraId="54472C9E" w14:textId="77777777" w:rsidR="00492AF5" w:rsidRPr="00AF62CA" w:rsidRDefault="00492AF5" w:rsidP="00492AF5">
      <w:pPr>
        <w:ind w:left="2608" w:hanging="2608"/>
        <w:rPr>
          <w:sz w:val="24"/>
          <w:szCs w:val="24"/>
        </w:rPr>
      </w:pPr>
      <w:r w:rsidRPr="00AF62CA">
        <w:rPr>
          <w:b/>
          <w:sz w:val="24"/>
          <w:szCs w:val="24"/>
        </w:rPr>
        <w:t>Utsläpp en häst</w:t>
      </w:r>
      <w:r w:rsidRPr="00AF62CA">
        <w:rPr>
          <w:b/>
          <w:sz w:val="24"/>
          <w:szCs w:val="24"/>
        </w:rPr>
        <w:tab/>
      </w:r>
      <w:r w:rsidRPr="00AF62CA">
        <w:rPr>
          <w:sz w:val="24"/>
          <w:szCs w:val="24"/>
        </w:rPr>
        <w:t xml:space="preserve">Gå in i hagen och vänd hästen med huvudet mot grinden. Stäng grinden. Släpp hästen, öppna grinden och gå ut ur hagen. </w:t>
      </w:r>
      <w:r w:rsidRPr="00AF62CA">
        <w:rPr>
          <w:sz w:val="24"/>
          <w:szCs w:val="24"/>
          <w:u w:val="single"/>
        </w:rPr>
        <w:t>Undvik</w:t>
      </w:r>
      <w:r w:rsidRPr="00AF62CA">
        <w:rPr>
          <w:sz w:val="24"/>
          <w:szCs w:val="24"/>
        </w:rPr>
        <w:t xml:space="preserve"> att huka dig och gå under tråden.</w:t>
      </w:r>
    </w:p>
    <w:p w14:paraId="49878290" w14:textId="77777777" w:rsidR="00492AF5" w:rsidRPr="00AF62CA" w:rsidRDefault="00492AF5" w:rsidP="00492AF5">
      <w:pPr>
        <w:ind w:left="2608" w:hanging="2608"/>
        <w:rPr>
          <w:sz w:val="24"/>
          <w:szCs w:val="24"/>
        </w:rPr>
      </w:pPr>
      <w:r w:rsidRPr="00AF62CA">
        <w:rPr>
          <w:b/>
          <w:sz w:val="24"/>
          <w:szCs w:val="24"/>
        </w:rPr>
        <w:t>Utsläpp fler hästar</w:t>
      </w:r>
      <w:r w:rsidRPr="00AF62CA">
        <w:rPr>
          <w:b/>
          <w:sz w:val="24"/>
          <w:szCs w:val="24"/>
        </w:rPr>
        <w:tab/>
      </w:r>
      <w:r w:rsidRPr="00AF62CA">
        <w:rPr>
          <w:sz w:val="24"/>
          <w:szCs w:val="24"/>
        </w:rPr>
        <w:t>Gå in i hagen och vänd samtliga hästar med huvudet mot staketet. En person räknar till 3 och då släpps alla hästar samtidigt. Följ staketet till grinden och gå ut ur hagen.</w:t>
      </w:r>
    </w:p>
    <w:p w14:paraId="6EA8ADFE" w14:textId="1C9B9DFC" w:rsidR="007A49EA" w:rsidRDefault="00492AF5" w:rsidP="007A49EA">
      <w:pPr>
        <w:ind w:left="2608" w:hanging="2608"/>
        <w:rPr>
          <w:sz w:val="24"/>
          <w:szCs w:val="24"/>
        </w:rPr>
      </w:pPr>
      <w:r w:rsidRPr="00AF62CA">
        <w:rPr>
          <w:b/>
          <w:sz w:val="24"/>
          <w:szCs w:val="24"/>
        </w:rPr>
        <w:t>Intag</w:t>
      </w:r>
      <w:r w:rsidRPr="00AF62CA">
        <w:rPr>
          <w:b/>
          <w:sz w:val="24"/>
          <w:szCs w:val="24"/>
        </w:rPr>
        <w:tab/>
      </w:r>
      <w:r w:rsidRPr="00AF62CA">
        <w:rPr>
          <w:sz w:val="24"/>
          <w:szCs w:val="24"/>
        </w:rPr>
        <w:t>Lämna ingen häst ensam ute.</w:t>
      </w:r>
    </w:p>
    <w:p w14:paraId="19089202" w14:textId="3C813632" w:rsidR="00343CC5" w:rsidRPr="00343CC5" w:rsidRDefault="00343CC5" w:rsidP="007A49EA">
      <w:pPr>
        <w:ind w:left="2608" w:hanging="2608"/>
        <w:rPr>
          <w:bCs/>
          <w:sz w:val="24"/>
          <w:szCs w:val="24"/>
        </w:rPr>
      </w:pPr>
      <w:r>
        <w:rPr>
          <w:b/>
          <w:sz w:val="24"/>
          <w:szCs w:val="24"/>
        </w:rPr>
        <w:t>Hjälm</w:t>
      </w:r>
      <w:r>
        <w:rPr>
          <w:b/>
          <w:sz w:val="24"/>
          <w:szCs w:val="24"/>
        </w:rPr>
        <w:tab/>
      </w:r>
      <w:r>
        <w:rPr>
          <w:bCs/>
          <w:sz w:val="24"/>
          <w:szCs w:val="24"/>
        </w:rPr>
        <w:t>Ska användas vid in och utsläpp.</w:t>
      </w:r>
    </w:p>
    <w:p w14:paraId="5827E7C0" w14:textId="77777777" w:rsidR="003572A6" w:rsidRPr="00AF62CA" w:rsidRDefault="003572A6" w:rsidP="007A49EA">
      <w:pPr>
        <w:ind w:left="2608" w:hanging="2608"/>
        <w:rPr>
          <w:sz w:val="24"/>
          <w:szCs w:val="24"/>
        </w:rPr>
      </w:pPr>
    </w:p>
    <w:p w14:paraId="0DF2A1F8" w14:textId="77777777" w:rsidR="003572A6" w:rsidRPr="00AF62CA" w:rsidRDefault="003572A6" w:rsidP="003572A6">
      <w:pPr>
        <w:ind w:left="2608" w:hanging="2608"/>
        <w:jc w:val="center"/>
        <w:rPr>
          <w:b/>
          <w:sz w:val="24"/>
          <w:szCs w:val="24"/>
          <w:u w:val="single"/>
        </w:rPr>
      </w:pPr>
      <w:r w:rsidRPr="00AF62CA">
        <w:rPr>
          <w:b/>
          <w:sz w:val="24"/>
          <w:szCs w:val="24"/>
          <w:u w:val="single"/>
        </w:rPr>
        <w:t>Täckeshantering</w:t>
      </w:r>
    </w:p>
    <w:p w14:paraId="303C6C2E" w14:textId="77777777" w:rsidR="003572A6" w:rsidRPr="00AF62CA" w:rsidRDefault="003572A6" w:rsidP="003572A6">
      <w:pPr>
        <w:ind w:left="2608" w:hanging="2608"/>
        <w:rPr>
          <w:sz w:val="24"/>
          <w:szCs w:val="24"/>
        </w:rPr>
      </w:pPr>
      <w:r w:rsidRPr="00AF62CA">
        <w:rPr>
          <w:b/>
          <w:sz w:val="24"/>
          <w:szCs w:val="24"/>
        </w:rPr>
        <w:lastRenderedPageBreak/>
        <w:t>Täcke på</w:t>
      </w:r>
      <w:r w:rsidRPr="00AF62CA">
        <w:rPr>
          <w:sz w:val="24"/>
          <w:szCs w:val="24"/>
        </w:rPr>
        <w:t xml:space="preserve"> </w:t>
      </w:r>
      <w:r w:rsidRPr="00AF62CA">
        <w:rPr>
          <w:sz w:val="24"/>
          <w:szCs w:val="24"/>
        </w:rPr>
        <w:tab/>
        <w:t>Lägg täcket på hästen. Spänn sedan bogspännena. Därefter spänner du bukgjordarna i kors. Sätt sedan svansremmen under svansen.</w:t>
      </w:r>
    </w:p>
    <w:p w14:paraId="1AC26240" w14:textId="5E7D221E" w:rsidR="00E06FC3" w:rsidRPr="005A5E32" w:rsidRDefault="003572A6" w:rsidP="005A5E32">
      <w:pPr>
        <w:ind w:left="2608" w:hanging="2608"/>
        <w:rPr>
          <w:sz w:val="24"/>
          <w:szCs w:val="24"/>
        </w:rPr>
      </w:pPr>
      <w:r w:rsidRPr="00AF62CA">
        <w:rPr>
          <w:b/>
          <w:sz w:val="24"/>
          <w:szCs w:val="24"/>
        </w:rPr>
        <w:t>Täcke av</w:t>
      </w:r>
      <w:r w:rsidRPr="00AF62CA">
        <w:rPr>
          <w:b/>
          <w:sz w:val="24"/>
          <w:szCs w:val="24"/>
        </w:rPr>
        <w:tab/>
      </w:r>
      <w:r w:rsidRPr="00AF62CA">
        <w:rPr>
          <w:sz w:val="24"/>
          <w:szCs w:val="24"/>
        </w:rPr>
        <w:t>Ta först av svansremmen och försäkra dig om att hästen inte har några bensnören. Knäpp sedan upp bukgjordarna. Sist spänner du loss bogspännena och drar försiktigt av täcket snett bakåt.</w:t>
      </w:r>
    </w:p>
    <w:p w14:paraId="6BA6A7CF" w14:textId="77777777" w:rsidR="000513A4" w:rsidRPr="00AF62CA" w:rsidRDefault="000513A4" w:rsidP="00832126">
      <w:pPr>
        <w:ind w:left="1304" w:hanging="1304"/>
        <w:rPr>
          <w:sz w:val="24"/>
          <w:szCs w:val="24"/>
        </w:rPr>
      </w:pPr>
    </w:p>
    <w:p w14:paraId="7380B019" w14:textId="77777777" w:rsidR="00F84C95" w:rsidRPr="00AF62CA" w:rsidRDefault="000513A4" w:rsidP="007A49EA">
      <w:pPr>
        <w:ind w:left="1304" w:hanging="1304"/>
        <w:jc w:val="center"/>
        <w:rPr>
          <w:b/>
          <w:sz w:val="24"/>
          <w:szCs w:val="24"/>
          <w:u w:val="single"/>
        </w:rPr>
      </w:pPr>
      <w:r w:rsidRPr="00AF62CA">
        <w:rPr>
          <w:b/>
          <w:sz w:val="24"/>
          <w:szCs w:val="24"/>
          <w:u w:val="single"/>
        </w:rPr>
        <w:t>Övriga regler:</w:t>
      </w:r>
    </w:p>
    <w:p w14:paraId="2AF0B1AF" w14:textId="77777777" w:rsidR="005C7720" w:rsidRPr="00AF62CA" w:rsidRDefault="005C7720" w:rsidP="005C7720">
      <w:pPr>
        <w:ind w:left="1304" w:hanging="1304"/>
        <w:rPr>
          <w:sz w:val="24"/>
          <w:szCs w:val="24"/>
        </w:rPr>
      </w:pPr>
      <w:proofErr w:type="spellStart"/>
      <w:r w:rsidRPr="00AF62CA">
        <w:rPr>
          <w:b/>
          <w:sz w:val="24"/>
          <w:szCs w:val="24"/>
        </w:rPr>
        <w:t>Uteritt</w:t>
      </w:r>
      <w:proofErr w:type="spellEnd"/>
      <w:r w:rsidRPr="00AF62CA">
        <w:rPr>
          <w:b/>
          <w:sz w:val="24"/>
          <w:szCs w:val="24"/>
        </w:rPr>
        <w:tab/>
      </w:r>
      <w:r w:rsidR="008F3D5A" w:rsidRPr="00AF62CA">
        <w:rPr>
          <w:sz w:val="24"/>
          <w:szCs w:val="24"/>
        </w:rPr>
        <w:t>Inackorderingar</w:t>
      </w:r>
      <w:r w:rsidR="00704DED" w:rsidRPr="00AF62CA">
        <w:rPr>
          <w:sz w:val="24"/>
          <w:szCs w:val="24"/>
        </w:rPr>
        <w:t xml:space="preserve">: </w:t>
      </w:r>
      <w:r w:rsidRPr="00AF62CA">
        <w:rPr>
          <w:sz w:val="24"/>
          <w:szCs w:val="24"/>
        </w:rPr>
        <w:t xml:space="preserve">Vid </w:t>
      </w:r>
      <w:proofErr w:type="spellStart"/>
      <w:r w:rsidRPr="00AF62CA">
        <w:rPr>
          <w:sz w:val="24"/>
          <w:szCs w:val="24"/>
        </w:rPr>
        <w:t>uteritt</w:t>
      </w:r>
      <w:proofErr w:type="spellEnd"/>
      <w:r w:rsidRPr="00AF62CA">
        <w:rPr>
          <w:sz w:val="24"/>
          <w:szCs w:val="24"/>
        </w:rPr>
        <w:t xml:space="preserve"> ska du alltid meddela </w:t>
      </w:r>
      <w:r w:rsidR="00704DED" w:rsidRPr="00AF62CA">
        <w:rPr>
          <w:sz w:val="24"/>
          <w:szCs w:val="24"/>
        </w:rPr>
        <w:t xml:space="preserve">någon. Vart du rider, när du beräknar vara tillbaka, telefonnummer och bekräftelse att du är tillbaka. Meddelande skrivs även på tavlan i stallet. Vi rekommenderar att rida ut med sällskap. </w:t>
      </w:r>
    </w:p>
    <w:p w14:paraId="6EDD5120" w14:textId="77777777" w:rsidR="009910B5" w:rsidRPr="00AF62CA" w:rsidRDefault="009910B5" w:rsidP="00F965AC">
      <w:pPr>
        <w:ind w:left="1304" w:hanging="1304"/>
        <w:rPr>
          <w:sz w:val="24"/>
          <w:szCs w:val="24"/>
        </w:rPr>
      </w:pPr>
      <w:r w:rsidRPr="00AF62CA">
        <w:rPr>
          <w:b/>
          <w:sz w:val="24"/>
          <w:szCs w:val="24"/>
        </w:rPr>
        <w:t>Telefon</w:t>
      </w:r>
      <w:r w:rsidRPr="00AF62CA">
        <w:rPr>
          <w:b/>
          <w:sz w:val="24"/>
          <w:szCs w:val="24"/>
        </w:rPr>
        <w:tab/>
      </w:r>
      <w:proofErr w:type="spellStart"/>
      <w:r w:rsidRPr="00AF62CA">
        <w:rPr>
          <w:sz w:val="24"/>
          <w:szCs w:val="24"/>
        </w:rPr>
        <w:t>Telefon</w:t>
      </w:r>
      <w:proofErr w:type="spellEnd"/>
      <w:r w:rsidRPr="00AF62CA">
        <w:rPr>
          <w:sz w:val="24"/>
          <w:szCs w:val="24"/>
        </w:rPr>
        <w:t xml:space="preserve"> ska medtagas vid </w:t>
      </w:r>
      <w:proofErr w:type="spellStart"/>
      <w:r w:rsidRPr="00AF62CA">
        <w:rPr>
          <w:sz w:val="24"/>
          <w:szCs w:val="24"/>
        </w:rPr>
        <w:t>uteritt</w:t>
      </w:r>
      <w:proofErr w:type="spellEnd"/>
      <w:r w:rsidR="00492AF5" w:rsidRPr="00AF62CA">
        <w:rPr>
          <w:sz w:val="24"/>
          <w:szCs w:val="24"/>
        </w:rPr>
        <w:t xml:space="preserve"> eller ridning ensam</w:t>
      </w:r>
      <w:r w:rsidRPr="00AF62CA">
        <w:rPr>
          <w:sz w:val="24"/>
          <w:szCs w:val="24"/>
        </w:rPr>
        <w:t xml:space="preserve">. </w:t>
      </w:r>
      <w:r w:rsidR="00492AF5" w:rsidRPr="00AF62CA">
        <w:rPr>
          <w:sz w:val="24"/>
          <w:szCs w:val="24"/>
        </w:rPr>
        <w:t>Telefonen används i nödfall.</w:t>
      </w:r>
      <w:r w:rsidR="00492AF5" w:rsidRPr="00AF62CA">
        <w:rPr>
          <w:sz w:val="24"/>
          <w:szCs w:val="24"/>
        </w:rPr>
        <w:br/>
        <w:t>Vid övrig hästhantering eller ridning används inte telefonen.</w:t>
      </w:r>
    </w:p>
    <w:p w14:paraId="3B7E2E90" w14:textId="77777777" w:rsidR="000462C1" w:rsidRPr="00AF62CA" w:rsidRDefault="00055C71" w:rsidP="00F965AC">
      <w:pPr>
        <w:ind w:left="1304" w:hanging="1304"/>
        <w:rPr>
          <w:sz w:val="24"/>
          <w:szCs w:val="24"/>
        </w:rPr>
      </w:pPr>
      <w:r w:rsidRPr="00AF62CA">
        <w:rPr>
          <w:b/>
          <w:sz w:val="24"/>
          <w:szCs w:val="24"/>
        </w:rPr>
        <w:t>Skötsel</w:t>
      </w:r>
      <w:r w:rsidRPr="00AF62CA">
        <w:rPr>
          <w:b/>
          <w:sz w:val="24"/>
          <w:szCs w:val="24"/>
        </w:rPr>
        <w:tab/>
      </w:r>
      <w:r w:rsidRPr="00AF62CA">
        <w:rPr>
          <w:sz w:val="24"/>
          <w:szCs w:val="24"/>
        </w:rPr>
        <w:t>Hästen ska alltid vara uppbunden</w:t>
      </w:r>
      <w:r w:rsidR="007E0DC7" w:rsidRPr="00AF62CA">
        <w:rPr>
          <w:sz w:val="24"/>
          <w:szCs w:val="24"/>
        </w:rPr>
        <w:t xml:space="preserve"> i boxen</w:t>
      </w:r>
      <w:r w:rsidRPr="00AF62CA">
        <w:rPr>
          <w:sz w:val="24"/>
          <w:szCs w:val="24"/>
        </w:rPr>
        <w:t xml:space="preserve"> vid all hantering.</w:t>
      </w:r>
    </w:p>
    <w:p w14:paraId="72CD208D" w14:textId="77777777" w:rsidR="00055C71" w:rsidRPr="00AF62CA" w:rsidRDefault="000462C1" w:rsidP="00F965AC">
      <w:pPr>
        <w:ind w:left="1304" w:hanging="1304"/>
        <w:rPr>
          <w:sz w:val="24"/>
          <w:szCs w:val="24"/>
        </w:rPr>
      </w:pPr>
      <w:r w:rsidRPr="00AF62CA">
        <w:rPr>
          <w:b/>
          <w:sz w:val="24"/>
          <w:szCs w:val="24"/>
        </w:rPr>
        <w:t xml:space="preserve">Tider </w:t>
      </w:r>
      <w:r w:rsidRPr="00AF62CA">
        <w:rPr>
          <w:b/>
          <w:sz w:val="24"/>
          <w:szCs w:val="24"/>
        </w:rPr>
        <w:tab/>
      </w:r>
      <w:r w:rsidRPr="00AF62CA">
        <w:rPr>
          <w:sz w:val="24"/>
          <w:szCs w:val="24"/>
        </w:rPr>
        <w:t>Kvällsf</w:t>
      </w:r>
      <w:r w:rsidR="003572A6" w:rsidRPr="00AF62CA">
        <w:rPr>
          <w:sz w:val="24"/>
          <w:szCs w:val="24"/>
        </w:rPr>
        <w:t>odring är varje dag klockan 21,0</w:t>
      </w:r>
      <w:r w:rsidRPr="00AF62CA">
        <w:rPr>
          <w:sz w:val="24"/>
          <w:szCs w:val="24"/>
        </w:rPr>
        <w:t xml:space="preserve">0. Därefter är stallet STÄNGT för samtliga. Undantag kan vara ok </w:t>
      </w:r>
      <w:r w:rsidRPr="00AF62CA">
        <w:rPr>
          <w:sz w:val="24"/>
          <w:szCs w:val="24"/>
          <w:u w:val="single"/>
        </w:rPr>
        <w:t>efter kommunikation</w:t>
      </w:r>
      <w:r w:rsidRPr="00AF62CA">
        <w:rPr>
          <w:sz w:val="24"/>
          <w:szCs w:val="24"/>
        </w:rPr>
        <w:t xml:space="preserve"> med ridlärare eller stallchef.</w:t>
      </w:r>
      <w:r w:rsidR="00055C71" w:rsidRPr="00AF62CA">
        <w:rPr>
          <w:sz w:val="24"/>
          <w:szCs w:val="24"/>
        </w:rPr>
        <w:t xml:space="preserve"> </w:t>
      </w:r>
    </w:p>
    <w:p w14:paraId="4266C40C" w14:textId="77777777" w:rsidR="00884A5F" w:rsidRPr="00AF62CA" w:rsidRDefault="00884A5F" w:rsidP="00F965AC">
      <w:pPr>
        <w:ind w:left="1304" w:hanging="1304"/>
        <w:rPr>
          <w:sz w:val="24"/>
          <w:szCs w:val="24"/>
        </w:rPr>
      </w:pPr>
      <w:r w:rsidRPr="00AF62CA">
        <w:rPr>
          <w:b/>
          <w:sz w:val="24"/>
          <w:szCs w:val="24"/>
        </w:rPr>
        <w:t>Radio</w:t>
      </w:r>
      <w:r w:rsidRPr="00AF62CA">
        <w:rPr>
          <w:b/>
          <w:sz w:val="24"/>
          <w:szCs w:val="24"/>
        </w:rPr>
        <w:tab/>
      </w:r>
      <w:r w:rsidRPr="00AF62CA">
        <w:rPr>
          <w:sz w:val="24"/>
          <w:szCs w:val="24"/>
        </w:rPr>
        <w:t xml:space="preserve">Vår radio får vara på under stalltjänsttid på morgon och eftermiddag. Övrig tid ska radion vara avstängd och sladden </w:t>
      </w:r>
      <w:r w:rsidR="008C3651" w:rsidRPr="00AF62CA">
        <w:rPr>
          <w:sz w:val="24"/>
          <w:szCs w:val="24"/>
        </w:rPr>
        <w:t>utdragen</w:t>
      </w:r>
      <w:r w:rsidRPr="00AF62CA">
        <w:rPr>
          <w:sz w:val="24"/>
          <w:szCs w:val="24"/>
        </w:rPr>
        <w:t>.</w:t>
      </w:r>
    </w:p>
    <w:p w14:paraId="7B7BDFE4" w14:textId="77777777" w:rsidR="00884A5F" w:rsidRPr="00AF62CA" w:rsidRDefault="00884A5F" w:rsidP="00F965AC">
      <w:pPr>
        <w:ind w:left="1304" w:hanging="1304"/>
        <w:rPr>
          <w:sz w:val="24"/>
          <w:szCs w:val="24"/>
        </w:rPr>
      </w:pPr>
      <w:proofErr w:type="spellStart"/>
      <w:r w:rsidRPr="00AF62CA">
        <w:rPr>
          <w:b/>
          <w:sz w:val="24"/>
          <w:szCs w:val="24"/>
        </w:rPr>
        <w:t>Head</w:t>
      </w:r>
      <w:proofErr w:type="spellEnd"/>
      <w:r w:rsidRPr="00AF62CA">
        <w:rPr>
          <w:b/>
          <w:sz w:val="24"/>
          <w:szCs w:val="24"/>
        </w:rPr>
        <w:t>-set</w:t>
      </w:r>
      <w:r w:rsidRPr="00AF62CA">
        <w:rPr>
          <w:b/>
          <w:sz w:val="24"/>
          <w:szCs w:val="24"/>
        </w:rPr>
        <w:tab/>
      </w:r>
      <w:r w:rsidRPr="00AF62CA">
        <w:rPr>
          <w:sz w:val="24"/>
          <w:szCs w:val="24"/>
        </w:rPr>
        <w:t xml:space="preserve">Det är förbjudet att använda hörlurar eller </w:t>
      </w:r>
      <w:proofErr w:type="spellStart"/>
      <w:r w:rsidRPr="00AF62CA">
        <w:rPr>
          <w:sz w:val="24"/>
          <w:szCs w:val="24"/>
        </w:rPr>
        <w:t>head</w:t>
      </w:r>
      <w:proofErr w:type="spellEnd"/>
      <w:r w:rsidRPr="00AF62CA">
        <w:rPr>
          <w:sz w:val="24"/>
          <w:szCs w:val="24"/>
        </w:rPr>
        <w:t>-set vid hästhantering, ridning eller stallskötsel.</w:t>
      </w:r>
    </w:p>
    <w:p w14:paraId="5A491E5F" w14:textId="77777777" w:rsidR="007A49EA" w:rsidRPr="00AF62CA" w:rsidRDefault="008C3651" w:rsidP="0064182F">
      <w:pPr>
        <w:ind w:left="1304" w:hanging="1304"/>
        <w:rPr>
          <w:sz w:val="24"/>
          <w:szCs w:val="24"/>
        </w:rPr>
      </w:pPr>
      <w:r w:rsidRPr="00AF62CA">
        <w:rPr>
          <w:b/>
          <w:sz w:val="24"/>
          <w:szCs w:val="24"/>
        </w:rPr>
        <w:t>Ridhus</w:t>
      </w:r>
      <w:r w:rsidRPr="00AF62CA">
        <w:rPr>
          <w:b/>
          <w:sz w:val="24"/>
          <w:szCs w:val="24"/>
        </w:rPr>
        <w:tab/>
      </w:r>
      <w:r w:rsidRPr="00AF62CA">
        <w:rPr>
          <w:sz w:val="24"/>
          <w:szCs w:val="24"/>
        </w:rPr>
        <w:t>Mocka alltid efter dig i ridhuset.</w:t>
      </w:r>
    </w:p>
    <w:p w14:paraId="421EF5C2" w14:textId="0F488D82" w:rsidR="007A49EA" w:rsidRPr="00AF62CA" w:rsidRDefault="007A49EA" w:rsidP="007A49EA">
      <w:pPr>
        <w:ind w:left="1304" w:hanging="1304"/>
        <w:rPr>
          <w:sz w:val="24"/>
          <w:szCs w:val="24"/>
        </w:rPr>
      </w:pPr>
      <w:r w:rsidRPr="00AF62CA">
        <w:rPr>
          <w:b/>
          <w:sz w:val="24"/>
          <w:szCs w:val="24"/>
        </w:rPr>
        <w:t xml:space="preserve">Hoppning </w:t>
      </w:r>
      <w:r w:rsidRPr="00AF62CA">
        <w:rPr>
          <w:b/>
          <w:sz w:val="24"/>
          <w:szCs w:val="24"/>
        </w:rPr>
        <w:tab/>
      </w:r>
      <w:r w:rsidRPr="00AF62CA">
        <w:rPr>
          <w:sz w:val="24"/>
          <w:szCs w:val="24"/>
        </w:rPr>
        <w:t>Det är okej att plocka fram hinder i manege</w:t>
      </w:r>
      <w:r w:rsidR="007359CE" w:rsidRPr="00AF62CA">
        <w:rPr>
          <w:sz w:val="24"/>
          <w:szCs w:val="24"/>
        </w:rPr>
        <w:t>n efter samtycke med övriga ryttare.</w:t>
      </w:r>
      <w:r w:rsidR="00F93846" w:rsidRPr="00AF62CA">
        <w:rPr>
          <w:sz w:val="24"/>
          <w:szCs w:val="24"/>
        </w:rPr>
        <w:t xml:space="preserve"> Allt material ska plockas undan efter användning. </w:t>
      </w:r>
      <w:proofErr w:type="spellStart"/>
      <w:r w:rsidR="00F93846" w:rsidRPr="00AF62CA">
        <w:rPr>
          <w:sz w:val="24"/>
          <w:szCs w:val="24"/>
        </w:rPr>
        <w:t>Nordvik</w:t>
      </w:r>
      <w:proofErr w:type="spellEnd"/>
      <w:r w:rsidR="00F93846" w:rsidRPr="00AF62CA">
        <w:rPr>
          <w:sz w:val="24"/>
          <w:szCs w:val="24"/>
        </w:rPr>
        <w:t xml:space="preserve"> kan lämna kvar till eventuella lektioner kommande dag. Återställ hindren om du använder dem.</w:t>
      </w:r>
    </w:p>
    <w:p w14:paraId="38C6E5C0" w14:textId="77777777" w:rsidR="00D75601" w:rsidRPr="00AF62CA" w:rsidRDefault="00D75601" w:rsidP="007A49EA">
      <w:pPr>
        <w:ind w:left="1304" w:hanging="1304"/>
        <w:rPr>
          <w:sz w:val="24"/>
          <w:szCs w:val="24"/>
        </w:rPr>
      </w:pPr>
      <w:r w:rsidRPr="00AF62CA">
        <w:rPr>
          <w:b/>
          <w:sz w:val="24"/>
          <w:szCs w:val="24"/>
        </w:rPr>
        <w:t>Hyra box</w:t>
      </w:r>
      <w:r w:rsidRPr="00AF62CA">
        <w:rPr>
          <w:b/>
          <w:sz w:val="24"/>
          <w:szCs w:val="24"/>
        </w:rPr>
        <w:tab/>
      </w:r>
      <w:r w:rsidRPr="00AF62CA">
        <w:rPr>
          <w:sz w:val="24"/>
          <w:szCs w:val="24"/>
        </w:rPr>
        <w:t xml:space="preserve">Vi tar in inackorderingar i ordningen: 1. Personal på </w:t>
      </w:r>
      <w:proofErr w:type="spellStart"/>
      <w:r w:rsidRPr="00AF62CA">
        <w:rPr>
          <w:sz w:val="24"/>
          <w:szCs w:val="24"/>
        </w:rPr>
        <w:t>Nordvik</w:t>
      </w:r>
      <w:proofErr w:type="spellEnd"/>
      <w:r w:rsidRPr="00AF62CA">
        <w:rPr>
          <w:sz w:val="24"/>
          <w:szCs w:val="24"/>
        </w:rPr>
        <w:t xml:space="preserve"> 2. Lärlingar häst 3. Lärlingar övriga 4. Övriga</w:t>
      </w:r>
    </w:p>
    <w:p w14:paraId="4168BB29" w14:textId="367FCB86" w:rsidR="007A49EA" w:rsidRPr="00AF62CA" w:rsidRDefault="00F93846" w:rsidP="007A49EA">
      <w:pPr>
        <w:ind w:left="1304" w:hanging="1304"/>
        <w:rPr>
          <w:sz w:val="24"/>
          <w:szCs w:val="24"/>
        </w:rPr>
      </w:pPr>
      <w:r w:rsidRPr="00AF62CA">
        <w:rPr>
          <w:b/>
          <w:sz w:val="24"/>
          <w:szCs w:val="24"/>
        </w:rPr>
        <w:t xml:space="preserve">Hyra anläggning </w:t>
      </w:r>
      <w:r w:rsidR="007A49EA" w:rsidRPr="00AF62CA">
        <w:rPr>
          <w:sz w:val="24"/>
          <w:szCs w:val="24"/>
        </w:rPr>
        <w:t>Då utomstående hyr vårt ridhus så gäller regler för respektive gren</w:t>
      </w:r>
      <w:r w:rsidR="007A49EA" w:rsidRPr="00AF62CA">
        <w:rPr>
          <w:sz w:val="24"/>
          <w:szCs w:val="24"/>
          <w:u w:val="single"/>
        </w:rPr>
        <w:t xml:space="preserve"> i ridhuset</w:t>
      </w:r>
      <w:r w:rsidR="007A49EA" w:rsidRPr="00AF62CA">
        <w:rPr>
          <w:sz w:val="24"/>
          <w:szCs w:val="24"/>
        </w:rPr>
        <w:t xml:space="preserve">. </w:t>
      </w:r>
      <w:r w:rsidR="0064182F" w:rsidRPr="00AF62CA">
        <w:rPr>
          <w:sz w:val="24"/>
          <w:szCs w:val="24"/>
        </w:rPr>
        <w:t>Som hyresgäst ansvarar man själv för sin egen och hästens säkerhet, egen ansvarsförsäkring gäller</w:t>
      </w:r>
      <w:r w:rsidR="00AF62CA">
        <w:rPr>
          <w:sz w:val="24"/>
          <w:szCs w:val="24"/>
        </w:rPr>
        <w:t xml:space="preserve"> på hela anläggningen</w:t>
      </w:r>
      <w:r w:rsidR="0064182F" w:rsidRPr="00AF62CA">
        <w:rPr>
          <w:sz w:val="24"/>
          <w:szCs w:val="24"/>
        </w:rPr>
        <w:t>.</w:t>
      </w:r>
      <w:r w:rsidR="00357D40">
        <w:rPr>
          <w:sz w:val="24"/>
          <w:szCs w:val="24"/>
        </w:rPr>
        <w:t xml:space="preserve"> Plocka undan material efter dig och mocka ridhus/ridbanan efter dig.</w:t>
      </w:r>
    </w:p>
    <w:p w14:paraId="69E0E783" w14:textId="1B9B0244" w:rsidR="003572A6" w:rsidRPr="00AF62CA" w:rsidRDefault="003572A6" w:rsidP="007A49EA">
      <w:pPr>
        <w:ind w:left="1304" w:hanging="1304"/>
        <w:rPr>
          <w:sz w:val="24"/>
          <w:szCs w:val="24"/>
        </w:rPr>
      </w:pPr>
      <w:r w:rsidRPr="00AF62CA">
        <w:rPr>
          <w:b/>
          <w:sz w:val="24"/>
          <w:szCs w:val="24"/>
        </w:rPr>
        <w:t xml:space="preserve">Information om hästar </w:t>
      </w:r>
      <w:r w:rsidRPr="00AF62CA">
        <w:rPr>
          <w:sz w:val="24"/>
          <w:szCs w:val="24"/>
        </w:rPr>
        <w:t xml:space="preserve">som behöver specialskötsel ska finnas på anvisad plats i stallet. I privatstallet på respektive box och i skolstallet på </w:t>
      </w:r>
      <w:proofErr w:type="spellStart"/>
      <w:r w:rsidRPr="00AF62CA">
        <w:rPr>
          <w:sz w:val="24"/>
          <w:szCs w:val="24"/>
        </w:rPr>
        <w:t>white</w:t>
      </w:r>
      <w:proofErr w:type="spellEnd"/>
      <w:r w:rsidRPr="00AF62CA">
        <w:rPr>
          <w:sz w:val="24"/>
          <w:szCs w:val="24"/>
        </w:rPr>
        <w:t>-boardtavlan.</w:t>
      </w:r>
    </w:p>
    <w:p w14:paraId="24B2A67F" w14:textId="7F69A88F" w:rsidR="00F93846" w:rsidRPr="00AF62CA" w:rsidRDefault="00F93846" w:rsidP="007A49EA">
      <w:pPr>
        <w:ind w:left="1304" w:hanging="1304"/>
        <w:rPr>
          <w:sz w:val="24"/>
          <w:szCs w:val="24"/>
        </w:rPr>
      </w:pPr>
      <w:r w:rsidRPr="00AF62CA">
        <w:rPr>
          <w:b/>
          <w:sz w:val="24"/>
          <w:szCs w:val="24"/>
        </w:rPr>
        <w:lastRenderedPageBreak/>
        <w:t xml:space="preserve">Vaccination </w:t>
      </w:r>
      <w:r w:rsidRPr="00AF62CA">
        <w:rPr>
          <w:sz w:val="24"/>
          <w:szCs w:val="24"/>
        </w:rPr>
        <w:t xml:space="preserve">Alla hästar som vistas på vår anläggning ska vara vaccinerade </w:t>
      </w:r>
      <w:proofErr w:type="spellStart"/>
      <w:r w:rsidRPr="00AF62CA">
        <w:rPr>
          <w:sz w:val="24"/>
          <w:szCs w:val="24"/>
        </w:rPr>
        <w:t>enl</w:t>
      </w:r>
      <w:proofErr w:type="spellEnd"/>
      <w:r w:rsidRPr="00AF62CA">
        <w:rPr>
          <w:sz w:val="24"/>
          <w:szCs w:val="24"/>
        </w:rPr>
        <w:t xml:space="preserve"> </w:t>
      </w:r>
      <w:proofErr w:type="spellStart"/>
      <w:r w:rsidRPr="00AF62CA">
        <w:rPr>
          <w:sz w:val="24"/>
          <w:szCs w:val="24"/>
        </w:rPr>
        <w:t>SvRf</w:t>
      </w:r>
      <w:proofErr w:type="spellEnd"/>
      <w:r w:rsidRPr="00AF62CA">
        <w:rPr>
          <w:sz w:val="24"/>
          <w:szCs w:val="24"/>
        </w:rPr>
        <w:t xml:space="preserve"> TR mot hästinfluensa. </w:t>
      </w:r>
    </w:p>
    <w:p w14:paraId="1374600D" w14:textId="2F13F06D" w:rsidR="00F93846" w:rsidRDefault="00F93846" w:rsidP="00F93846">
      <w:pPr>
        <w:ind w:left="1304" w:hanging="1304"/>
        <w:rPr>
          <w:sz w:val="24"/>
          <w:szCs w:val="24"/>
        </w:rPr>
      </w:pPr>
      <w:r w:rsidRPr="00AF62CA">
        <w:rPr>
          <w:b/>
          <w:sz w:val="24"/>
          <w:szCs w:val="24"/>
        </w:rPr>
        <w:t xml:space="preserve">Avmaskning </w:t>
      </w:r>
      <w:r w:rsidRPr="00AF62CA">
        <w:rPr>
          <w:sz w:val="24"/>
          <w:szCs w:val="24"/>
        </w:rPr>
        <w:t>Inackorderingar som har hage till sin häst ska avmaska och göra träckprov enligt avtal. ”Samtliga nya hästar som ska flyttas till gården ska avmaskas med ett preparat som tar blodmask OCH bandmask. Hästen får flytta till oss tidigast 4 dagar efter avmaskning”</w:t>
      </w:r>
      <w:r w:rsidR="00AF62CA" w:rsidRPr="00AF62CA">
        <w:rPr>
          <w:sz w:val="24"/>
          <w:szCs w:val="24"/>
        </w:rPr>
        <w:t>-ur uppstallningsavtal.</w:t>
      </w:r>
      <w:r w:rsidRPr="00AF62CA">
        <w:rPr>
          <w:sz w:val="24"/>
          <w:szCs w:val="24"/>
        </w:rPr>
        <w:br/>
        <w:t xml:space="preserve">Vi tar träckprov på samtliga hästar som står här under våren och avmaskar sedan enligt </w:t>
      </w:r>
      <w:proofErr w:type="spellStart"/>
      <w:r w:rsidRPr="00AF62CA">
        <w:rPr>
          <w:sz w:val="24"/>
          <w:szCs w:val="24"/>
        </w:rPr>
        <w:t>SVA´s</w:t>
      </w:r>
      <w:proofErr w:type="spellEnd"/>
      <w:r w:rsidRPr="00AF62CA">
        <w:rPr>
          <w:sz w:val="24"/>
          <w:szCs w:val="24"/>
        </w:rPr>
        <w:t xml:space="preserve"> rekommendationer. Vi tar sedan ett uppföljningsprov på de som har parasiter under hösten. </w:t>
      </w:r>
      <w:r w:rsidR="00AF62CA" w:rsidRPr="00AF62CA">
        <w:rPr>
          <w:sz w:val="24"/>
          <w:szCs w:val="24"/>
        </w:rPr>
        <w:t>Hästägaren står för samtliga kostnader.</w:t>
      </w:r>
    </w:p>
    <w:p w14:paraId="2AFB4B35" w14:textId="45656024" w:rsidR="007C6154" w:rsidRDefault="00780350" w:rsidP="00F93846">
      <w:pPr>
        <w:ind w:left="1304" w:hanging="1304"/>
        <w:rPr>
          <w:bCs/>
          <w:sz w:val="24"/>
          <w:szCs w:val="24"/>
        </w:rPr>
      </w:pPr>
      <w:r>
        <w:rPr>
          <w:b/>
          <w:sz w:val="24"/>
          <w:szCs w:val="24"/>
        </w:rPr>
        <w:t>Tuggummi</w:t>
      </w:r>
      <w:r>
        <w:rPr>
          <w:b/>
          <w:sz w:val="24"/>
          <w:szCs w:val="24"/>
        </w:rPr>
        <w:tab/>
      </w:r>
      <w:r>
        <w:rPr>
          <w:bCs/>
          <w:sz w:val="24"/>
          <w:szCs w:val="24"/>
        </w:rPr>
        <w:t>Är förbjudet vid all hästhantering och stallarbete.</w:t>
      </w:r>
    </w:p>
    <w:p w14:paraId="5D26212A" w14:textId="4B07B04C" w:rsidR="000F0B1B" w:rsidRPr="000F0B1B" w:rsidRDefault="000F0B1B" w:rsidP="00F93846">
      <w:pPr>
        <w:ind w:left="1304" w:hanging="1304"/>
        <w:rPr>
          <w:bCs/>
          <w:sz w:val="24"/>
          <w:szCs w:val="24"/>
        </w:rPr>
      </w:pPr>
      <w:r>
        <w:rPr>
          <w:b/>
          <w:sz w:val="24"/>
          <w:szCs w:val="24"/>
        </w:rPr>
        <w:t xml:space="preserve">Konvalescent </w:t>
      </w:r>
      <w:r w:rsidR="00360238">
        <w:rPr>
          <w:bCs/>
          <w:sz w:val="24"/>
          <w:szCs w:val="24"/>
        </w:rPr>
        <w:t>Vid hantering av konvalescenter utanför stallet ska hjälm användas.</w:t>
      </w:r>
    </w:p>
    <w:p w14:paraId="741E81B3" w14:textId="00F60B86" w:rsidR="00127AA4" w:rsidRDefault="00127AA4" w:rsidP="007A49EA">
      <w:pPr>
        <w:ind w:left="1304" w:hanging="1304"/>
        <w:rPr>
          <w:sz w:val="24"/>
          <w:szCs w:val="24"/>
        </w:rPr>
      </w:pPr>
    </w:p>
    <w:p w14:paraId="7A24CD5F" w14:textId="27BD9543" w:rsidR="00C27759" w:rsidRDefault="00C27759" w:rsidP="007A49EA">
      <w:pPr>
        <w:ind w:left="1304" w:hanging="1304"/>
        <w:rPr>
          <w:sz w:val="24"/>
          <w:szCs w:val="24"/>
        </w:rPr>
      </w:pPr>
      <w:r>
        <w:rPr>
          <w:sz w:val="24"/>
          <w:szCs w:val="24"/>
        </w:rPr>
        <w:t>Utöver dessa regler följer vi Ridsportens ledstjä</w:t>
      </w:r>
      <w:r w:rsidR="007C6154">
        <w:rPr>
          <w:sz w:val="24"/>
          <w:szCs w:val="24"/>
        </w:rPr>
        <w:t>r</w:t>
      </w:r>
      <w:r>
        <w:rPr>
          <w:sz w:val="24"/>
          <w:szCs w:val="24"/>
        </w:rPr>
        <w:t xml:space="preserve">nor, dessa går att läsa mer om på Svenska </w:t>
      </w:r>
      <w:proofErr w:type="spellStart"/>
      <w:r>
        <w:rPr>
          <w:sz w:val="24"/>
          <w:szCs w:val="24"/>
        </w:rPr>
        <w:t>Ridsportsförbundets</w:t>
      </w:r>
      <w:proofErr w:type="spellEnd"/>
      <w:r>
        <w:rPr>
          <w:sz w:val="24"/>
          <w:szCs w:val="24"/>
        </w:rPr>
        <w:t xml:space="preserve"> hemsida.</w:t>
      </w:r>
    </w:p>
    <w:p w14:paraId="6C561BFE" w14:textId="51473FEE" w:rsidR="00C27759" w:rsidRDefault="00C27759" w:rsidP="007A49EA">
      <w:pPr>
        <w:ind w:left="1304" w:hanging="1304"/>
        <w:rPr>
          <w:sz w:val="24"/>
          <w:szCs w:val="24"/>
        </w:rPr>
      </w:pPr>
    </w:p>
    <w:p w14:paraId="356C6B32" w14:textId="77777777" w:rsidR="00321C9C" w:rsidRPr="00AF62CA" w:rsidRDefault="00321C9C" w:rsidP="007A49EA">
      <w:pPr>
        <w:ind w:left="1304" w:hanging="1304"/>
        <w:rPr>
          <w:sz w:val="24"/>
          <w:szCs w:val="24"/>
        </w:rPr>
      </w:pPr>
    </w:p>
    <w:p w14:paraId="5162AC8F" w14:textId="77777777" w:rsidR="00127AA4" w:rsidRPr="00AF62CA" w:rsidRDefault="00127AA4" w:rsidP="00127AA4">
      <w:pPr>
        <w:ind w:left="1304" w:hanging="1304"/>
        <w:rPr>
          <w:b/>
          <w:sz w:val="24"/>
          <w:szCs w:val="24"/>
        </w:rPr>
      </w:pPr>
      <w:r w:rsidRPr="00AF62CA">
        <w:rPr>
          <w:b/>
          <w:sz w:val="24"/>
          <w:szCs w:val="24"/>
        </w:rPr>
        <w:t xml:space="preserve">Jag har läst och godtagit </w:t>
      </w:r>
      <w:proofErr w:type="spellStart"/>
      <w:r w:rsidRPr="00AF62CA">
        <w:rPr>
          <w:b/>
          <w:sz w:val="24"/>
          <w:szCs w:val="24"/>
        </w:rPr>
        <w:t>Nordviks</w:t>
      </w:r>
      <w:proofErr w:type="spellEnd"/>
      <w:r w:rsidRPr="00AF62CA">
        <w:rPr>
          <w:b/>
          <w:sz w:val="24"/>
          <w:szCs w:val="24"/>
        </w:rPr>
        <w:t xml:space="preserve"> hästhållningspolicy</w:t>
      </w:r>
    </w:p>
    <w:p w14:paraId="5182BF97" w14:textId="77777777" w:rsidR="00127AA4" w:rsidRPr="00AF62CA" w:rsidRDefault="00127AA4" w:rsidP="00127AA4">
      <w:pPr>
        <w:ind w:left="1304" w:hanging="1304"/>
        <w:rPr>
          <w:b/>
          <w:sz w:val="24"/>
          <w:szCs w:val="24"/>
        </w:rPr>
      </w:pPr>
    </w:p>
    <w:p w14:paraId="1FFCF54D" w14:textId="77777777" w:rsidR="00127AA4" w:rsidRPr="00AF62CA" w:rsidRDefault="00127AA4" w:rsidP="00127AA4">
      <w:pPr>
        <w:ind w:left="1304" w:hanging="1304"/>
        <w:rPr>
          <w:b/>
          <w:sz w:val="24"/>
          <w:szCs w:val="24"/>
        </w:rPr>
      </w:pPr>
    </w:p>
    <w:p w14:paraId="465B3E99" w14:textId="77777777" w:rsidR="00127AA4" w:rsidRPr="00AF62CA" w:rsidRDefault="00127AA4" w:rsidP="00127AA4">
      <w:pPr>
        <w:ind w:left="1304" w:hanging="1304"/>
        <w:rPr>
          <w:b/>
          <w:sz w:val="24"/>
          <w:szCs w:val="24"/>
        </w:rPr>
      </w:pPr>
    </w:p>
    <w:p w14:paraId="357D5331" w14:textId="77777777" w:rsidR="00127AA4" w:rsidRPr="00AF62CA" w:rsidRDefault="00127AA4" w:rsidP="00127AA4">
      <w:pPr>
        <w:ind w:left="1304" w:hanging="1304"/>
        <w:rPr>
          <w:b/>
          <w:sz w:val="24"/>
          <w:szCs w:val="24"/>
        </w:rPr>
      </w:pPr>
      <w:r w:rsidRPr="00AF62CA">
        <w:rPr>
          <w:b/>
          <w:sz w:val="24"/>
          <w:szCs w:val="24"/>
        </w:rPr>
        <w:t>……………………………………….</w:t>
      </w:r>
      <w:r w:rsidRPr="00AF62CA">
        <w:rPr>
          <w:b/>
          <w:sz w:val="24"/>
          <w:szCs w:val="24"/>
        </w:rPr>
        <w:tab/>
      </w:r>
      <w:r w:rsidRPr="00AF62CA">
        <w:rPr>
          <w:b/>
          <w:sz w:val="24"/>
          <w:szCs w:val="24"/>
        </w:rPr>
        <w:tab/>
        <w:t>…………………………………………..</w:t>
      </w:r>
    </w:p>
    <w:p w14:paraId="23ED4FF3" w14:textId="77777777" w:rsidR="00127AA4" w:rsidRPr="00AF62CA" w:rsidRDefault="00127AA4" w:rsidP="00127AA4">
      <w:pPr>
        <w:ind w:left="1304" w:hanging="1304"/>
        <w:rPr>
          <w:b/>
          <w:sz w:val="24"/>
          <w:szCs w:val="24"/>
        </w:rPr>
      </w:pPr>
      <w:r w:rsidRPr="00AF62CA">
        <w:rPr>
          <w:b/>
          <w:sz w:val="24"/>
          <w:szCs w:val="24"/>
        </w:rPr>
        <w:t>Ort</w:t>
      </w:r>
      <w:r w:rsidRPr="00AF62CA">
        <w:rPr>
          <w:b/>
          <w:sz w:val="24"/>
          <w:szCs w:val="24"/>
        </w:rPr>
        <w:tab/>
      </w:r>
      <w:r w:rsidRPr="00AF62CA">
        <w:rPr>
          <w:b/>
          <w:sz w:val="24"/>
          <w:szCs w:val="24"/>
        </w:rPr>
        <w:tab/>
      </w:r>
      <w:r w:rsidRPr="00AF62CA">
        <w:rPr>
          <w:b/>
          <w:sz w:val="24"/>
          <w:szCs w:val="24"/>
        </w:rPr>
        <w:tab/>
      </w:r>
      <w:r w:rsidRPr="00AF62CA">
        <w:rPr>
          <w:b/>
          <w:sz w:val="24"/>
          <w:szCs w:val="24"/>
        </w:rPr>
        <w:tab/>
        <w:t>Datum</w:t>
      </w:r>
    </w:p>
    <w:p w14:paraId="6220EC40" w14:textId="77777777" w:rsidR="00127AA4" w:rsidRPr="00AF62CA" w:rsidRDefault="00127AA4" w:rsidP="00127AA4">
      <w:pPr>
        <w:ind w:left="1304" w:hanging="1304"/>
        <w:rPr>
          <w:b/>
          <w:sz w:val="24"/>
          <w:szCs w:val="24"/>
        </w:rPr>
      </w:pPr>
    </w:p>
    <w:p w14:paraId="24143E53" w14:textId="77777777" w:rsidR="00127AA4" w:rsidRPr="00AF62CA" w:rsidRDefault="00127AA4" w:rsidP="00127AA4">
      <w:pPr>
        <w:ind w:left="1304" w:hanging="1304"/>
        <w:rPr>
          <w:b/>
          <w:sz w:val="24"/>
          <w:szCs w:val="24"/>
        </w:rPr>
      </w:pPr>
    </w:p>
    <w:p w14:paraId="37A7BF48" w14:textId="77777777" w:rsidR="00127AA4" w:rsidRPr="00AF62CA" w:rsidRDefault="00127AA4" w:rsidP="00127AA4">
      <w:pPr>
        <w:ind w:left="1304" w:hanging="1304"/>
        <w:rPr>
          <w:b/>
          <w:sz w:val="24"/>
          <w:szCs w:val="24"/>
        </w:rPr>
      </w:pPr>
    </w:p>
    <w:p w14:paraId="396211C9" w14:textId="77777777" w:rsidR="00127AA4" w:rsidRPr="00AF62CA" w:rsidRDefault="00127AA4" w:rsidP="00127AA4">
      <w:pPr>
        <w:ind w:left="1304" w:hanging="1304"/>
        <w:rPr>
          <w:b/>
          <w:sz w:val="24"/>
          <w:szCs w:val="24"/>
        </w:rPr>
      </w:pPr>
      <w:r w:rsidRPr="00AF62CA">
        <w:rPr>
          <w:b/>
          <w:sz w:val="24"/>
          <w:szCs w:val="24"/>
        </w:rPr>
        <w:t>………………………………………..</w:t>
      </w:r>
      <w:r w:rsidRPr="00AF62CA">
        <w:rPr>
          <w:b/>
          <w:sz w:val="24"/>
          <w:szCs w:val="24"/>
        </w:rPr>
        <w:tab/>
      </w:r>
      <w:r w:rsidRPr="00AF62CA">
        <w:rPr>
          <w:b/>
          <w:sz w:val="24"/>
          <w:szCs w:val="24"/>
        </w:rPr>
        <w:tab/>
        <w:t>…………………………………………….</w:t>
      </w:r>
    </w:p>
    <w:p w14:paraId="025123B1" w14:textId="77777777" w:rsidR="00127AA4" w:rsidRPr="00AF62CA" w:rsidRDefault="00127AA4" w:rsidP="00127AA4">
      <w:pPr>
        <w:ind w:left="1304" w:hanging="1304"/>
        <w:rPr>
          <w:b/>
          <w:sz w:val="24"/>
          <w:szCs w:val="24"/>
        </w:rPr>
      </w:pPr>
      <w:r w:rsidRPr="00AF62CA">
        <w:rPr>
          <w:b/>
          <w:sz w:val="24"/>
          <w:szCs w:val="24"/>
        </w:rPr>
        <w:t>Vårdnadshavare</w:t>
      </w:r>
      <w:r w:rsidRPr="00AF62CA">
        <w:rPr>
          <w:b/>
          <w:sz w:val="24"/>
          <w:szCs w:val="24"/>
        </w:rPr>
        <w:tab/>
      </w:r>
      <w:r w:rsidRPr="00AF62CA">
        <w:rPr>
          <w:b/>
          <w:sz w:val="24"/>
          <w:szCs w:val="24"/>
        </w:rPr>
        <w:tab/>
      </w:r>
      <w:r w:rsidRPr="00AF62CA">
        <w:rPr>
          <w:b/>
          <w:sz w:val="24"/>
          <w:szCs w:val="24"/>
        </w:rPr>
        <w:tab/>
        <w:t xml:space="preserve">Ryttare/lärling </w:t>
      </w:r>
    </w:p>
    <w:p w14:paraId="7DD2DE57" w14:textId="77777777" w:rsidR="00140956" w:rsidRPr="00AF62CA" w:rsidRDefault="00140956" w:rsidP="00FA5FDD">
      <w:pPr>
        <w:rPr>
          <w:b/>
          <w:sz w:val="24"/>
          <w:szCs w:val="24"/>
        </w:rPr>
      </w:pPr>
    </w:p>
    <w:p w14:paraId="1DA8B3C9" w14:textId="2E1C5240" w:rsidR="005C7720" w:rsidRPr="00792005" w:rsidRDefault="005C7720" w:rsidP="00FA5FDD">
      <w:pPr>
        <w:rPr>
          <w:b/>
          <w:sz w:val="28"/>
          <w:szCs w:val="28"/>
        </w:rPr>
      </w:pPr>
    </w:p>
    <w:sectPr w:rsidR="005C7720" w:rsidRPr="007920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AB5"/>
    <w:rsid w:val="000068D3"/>
    <w:rsid w:val="000462C1"/>
    <w:rsid w:val="000513A4"/>
    <w:rsid w:val="00055C71"/>
    <w:rsid w:val="00095960"/>
    <w:rsid w:val="000D52A0"/>
    <w:rsid w:val="000F0B1B"/>
    <w:rsid w:val="0011465C"/>
    <w:rsid w:val="00127AA4"/>
    <w:rsid w:val="00140956"/>
    <w:rsid w:val="0015199B"/>
    <w:rsid w:val="0016593D"/>
    <w:rsid w:val="001A3615"/>
    <w:rsid w:val="0020435E"/>
    <w:rsid w:val="0025586C"/>
    <w:rsid w:val="002E10F2"/>
    <w:rsid w:val="00315C13"/>
    <w:rsid w:val="00321C9C"/>
    <w:rsid w:val="00343CC5"/>
    <w:rsid w:val="00345E06"/>
    <w:rsid w:val="003572A6"/>
    <w:rsid w:val="00357D40"/>
    <w:rsid w:val="00360238"/>
    <w:rsid w:val="00382A0F"/>
    <w:rsid w:val="00423C6A"/>
    <w:rsid w:val="00492AF5"/>
    <w:rsid w:val="004A0B15"/>
    <w:rsid w:val="00574B2B"/>
    <w:rsid w:val="005A5E32"/>
    <w:rsid w:val="005C7720"/>
    <w:rsid w:val="006013C8"/>
    <w:rsid w:val="00620628"/>
    <w:rsid w:val="0064182F"/>
    <w:rsid w:val="00680081"/>
    <w:rsid w:val="006C3011"/>
    <w:rsid w:val="006E3C41"/>
    <w:rsid w:val="00704DED"/>
    <w:rsid w:val="007359CE"/>
    <w:rsid w:val="00745085"/>
    <w:rsid w:val="00766EB4"/>
    <w:rsid w:val="00780350"/>
    <w:rsid w:val="00792005"/>
    <w:rsid w:val="007A49EA"/>
    <w:rsid w:val="007C6154"/>
    <w:rsid w:val="007E0DC7"/>
    <w:rsid w:val="00832126"/>
    <w:rsid w:val="00884A5F"/>
    <w:rsid w:val="008901FD"/>
    <w:rsid w:val="008C3651"/>
    <w:rsid w:val="008F3D5A"/>
    <w:rsid w:val="00987290"/>
    <w:rsid w:val="009910B5"/>
    <w:rsid w:val="009D46A5"/>
    <w:rsid w:val="00A77AB5"/>
    <w:rsid w:val="00AC1F0B"/>
    <w:rsid w:val="00AD5E01"/>
    <w:rsid w:val="00AF62CA"/>
    <w:rsid w:val="00BC1D0F"/>
    <w:rsid w:val="00C27759"/>
    <w:rsid w:val="00C300FD"/>
    <w:rsid w:val="00CB77F6"/>
    <w:rsid w:val="00D20EC4"/>
    <w:rsid w:val="00D75601"/>
    <w:rsid w:val="00DA04B3"/>
    <w:rsid w:val="00E06FC3"/>
    <w:rsid w:val="00E0737C"/>
    <w:rsid w:val="00E215E9"/>
    <w:rsid w:val="00E338AC"/>
    <w:rsid w:val="00E641AF"/>
    <w:rsid w:val="00EE35F2"/>
    <w:rsid w:val="00F84C95"/>
    <w:rsid w:val="00F93846"/>
    <w:rsid w:val="00F965AC"/>
    <w:rsid w:val="00FA5FDD"/>
    <w:rsid w:val="00FB6F6A"/>
    <w:rsid w:val="235B66D6"/>
    <w:rsid w:val="363D2F5B"/>
    <w:rsid w:val="3D7CB2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C4B3D"/>
  <w15:chartTrackingRefBased/>
  <w15:docId w15:val="{3DFCA860-4976-4076-8017-3F961940E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E215E9"/>
    <w:pPr>
      <w:spacing w:after="0" w:line="240" w:lineRule="auto"/>
    </w:pPr>
  </w:style>
  <w:style w:type="paragraph" w:styleId="Ballongtext">
    <w:name w:val="Balloon Text"/>
    <w:basedOn w:val="Normal"/>
    <w:link w:val="BallongtextChar"/>
    <w:uiPriority w:val="99"/>
    <w:semiHidden/>
    <w:unhideWhenUsed/>
    <w:rsid w:val="00055C7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55C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1069</Words>
  <Characters>5671</Characters>
  <Application>Microsoft Office Word</Application>
  <DocSecurity>4</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Viklund</dc:creator>
  <cp:keywords/>
  <dc:description/>
  <cp:lastModifiedBy>Helene Nordlöf</cp:lastModifiedBy>
  <cp:revision>2</cp:revision>
  <cp:lastPrinted>2016-08-25T14:36:00Z</cp:lastPrinted>
  <dcterms:created xsi:type="dcterms:W3CDTF">2020-04-02T07:54:00Z</dcterms:created>
  <dcterms:modified xsi:type="dcterms:W3CDTF">2020-04-02T07:54:00Z</dcterms:modified>
</cp:coreProperties>
</file>